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FD015B" w14:textId="41C060E5" w:rsidR="004C1E0F" w:rsidRDefault="00F22B20" w:rsidP="00C46542">
      <w:pPr>
        <w:ind w:left="142" w:right="142"/>
      </w:pPr>
      <w:r>
        <w:rPr>
          <w:noProof/>
          <w:lang w:val="fr-CA" w:eastAsia="fr-CA"/>
        </w:rPr>
        <mc:AlternateContent>
          <mc:Choice Requires="wps">
            <w:drawing>
              <wp:anchor distT="0" distB="0" distL="114300" distR="114300" simplePos="0" relativeHeight="251659264" behindDoc="0" locked="0" layoutInCell="1" allowOverlap="1" wp14:anchorId="7829AD76" wp14:editId="5CFFD0E0">
                <wp:simplePos x="0" y="0"/>
                <wp:positionH relativeFrom="column">
                  <wp:posOffset>5715</wp:posOffset>
                </wp:positionH>
                <wp:positionV relativeFrom="paragraph">
                  <wp:posOffset>7882255</wp:posOffset>
                </wp:positionV>
                <wp:extent cx="6078855" cy="355600"/>
                <wp:effectExtent l="0" t="0" r="0" b="0"/>
                <wp:wrapSquare wrapText="bothSides"/>
                <wp:docPr id="6" name="Zone de texte 6"/>
                <wp:cNvGraphicFramePr/>
                <a:graphic xmlns:a="http://schemas.openxmlformats.org/drawingml/2006/main">
                  <a:graphicData uri="http://schemas.microsoft.com/office/word/2010/wordprocessingShape">
                    <wps:wsp>
                      <wps:cNvSpPr txBox="1"/>
                      <wps:spPr>
                        <a:xfrm>
                          <a:off x="0" y="0"/>
                          <a:ext cx="6078855" cy="355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829AD76" id="_x0000_t202" coordsize="21600,21600" o:spt="202" path="m,l,21600r21600,l21600,xe">
                <v:stroke joinstyle="miter"/>
                <v:path gradientshapeok="t" o:connecttype="rect"/>
              </v:shapetype>
              <v:shape id="Zone de texte 6" o:spid="_x0000_s1026" type="#_x0000_t202" style="position:absolute;left:0;text-align:left;margin-left:.45pt;margin-top:620.65pt;width:478.65pt;height:2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" filled="f" stroked="f">
                <v:textbox>
                  <w:txbxContent>
                    <w:p w14:paraId="3D91708E" w14:textId="77777777" w:rsidR="00A21EE8" w:rsidRPr="00A9442C" w:rsidRDefault="00A21EE8" w:rsidP="00F22B20">
                      <w:pPr>
                        <w:jc w:val="center"/>
                        <w:rPr>
                          <w:rFonts w:ascii="Helvetica" w:hAnsi="Helvetica"/>
                          <w:b/>
                          <w:bCs/>
                          <w:color w:val="A6A6A6" w:themeColor="background1" w:themeShade="A6"/>
                        </w:rPr>
                      </w:pPr>
                      <w:r w:rsidRPr="00A9442C">
                        <w:rPr>
                          <w:rFonts w:ascii="Helvetica" w:hAnsi="Helvetica"/>
                          <w:b/>
                          <w:bCs/>
                          <w:color w:val="A6A6A6" w:themeColor="background1" w:themeShade="A6"/>
                        </w:rPr>
                        <w:t>www.partageaumasculin.com       direction@partageaumasculin.com</w:t>
                      </w:r>
                    </w:p>
                  </w:txbxContent>
                </v:textbox>
                <w10:wrap type="square"/>
              </v:shape>
            </w:pict>
          </mc:Fallback>
        </mc:AlternateContent>
      </w:r>
    </w:p>
    <w:p w14:paraId="33969CAE" w14:textId="77777777" w:rsidR="004C1E0F" w:rsidRPr="004C1E0F" w:rsidRDefault="004C1E0F" w:rsidP="004C1E0F"/>
    <w:p w14:paraId="52779FCE" w14:textId="77777777" w:rsidR="004C1E0F" w:rsidRPr="004C1E0F" w:rsidRDefault="004C1E0F" w:rsidP="004C1E0F"/>
    <w:p w14:paraId="280954A2" w14:textId="77777777" w:rsidR="004C1E0F" w:rsidRPr="004C1E0F" w:rsidRDefault="004C1E0F" w:rsidP="004C1E0F"/>
    <w:p w14:paraId="782292D3" w14:textId="77777777" w:rsidR="004C1E0F" w:rsidRPr="004C1E0F" w:rsidRDefault="004C1E0F" w:rsidP="004C1E0F"/>
    <w:p w14:paraId="5EF1204F" w14:textId="77777777" w:rsidR="004C1E0F" w:rsidRPr="004C1E0F" w:rsidRDefault="004C1E0F" w:rsidP="004C1E0F"/>
    <w:p w14:paraId="53588E34" w14:textId="77777777" w:rsidR="00C02E5C" w:rsidRPr="00C02E5C" w:rsidRDefault="00C02E5C" w:rsidP="00C02E5C">
      <w:pPr>
        <w:suppressAutoHyphens/>
        <w:rPr>
          <w:rFonts w:asciiTheme="majorHAnsi" w:eastAsia="Times New Roman" w:hAnsiTheme="majorHAnsi" w:cs="Times New Roman"/>
          <w:sz w:val="28"/>
          <w:szCs w:val="28"/>
          <w:lang w:val="fr-CA" w:eastAsia="ar-SA"/>
        </w:rPr>
      </w:pPr>
    </w:p>
    <w:p w14:paraId="5AE8E17D" w14:textId="77777777" w:rsidR="007F113D" w:rsidRPr="007F113D" w:rsidRDefault="007F113D" w:rsidP="007F113D">
      <w:pPr>
        <w:tabs>
          <w:tab w:val="left" w:pos="0"/>
          <w:tab w:val="left" w:pos="5850"/>
        </w:tabs>
        <w:suppressAutoHyphens/>
        <w:jc w:val="right"/>
        <w:rPr>
          <w:rFonts w:asciiTheme="majorHAnsi" w:eastAsia="Times New Roman" w:hAnsiTheme="majorHAnsi" w:cs="Times New Roman"/>
          <w:sz w:val="28"/>
          <w:szCs w:val="20"/>
          <w:lang w:val="fr-CA" w:eastAsia="ar-SA"/>
        </w:rPr>
      </w:pPr>
      <w:r w:rsidRPr="007F113D">
        <w:rPr>
          <w:rFonts w:asciiTheme="majorHAnsi" w:eastAsia="Times New Roman" w:hAnsiTheme="majorHAnsi" w:cs="Times New Roman"/>
          <w:sz w:val="28"/>
          <w:szCs w:val="20"/>
          <w:lang w:val="fr-CA" w:eastAsia="ar-SA"/>
        </w:rPr>
        <w:t>Saint-Georges, le 19 janvier 2017</w:t>
      </w:r>
    </w:p>
    <w:p w14:paraId="331F60C9" w14:textId="77777777" w:rsidR="007F113D" w:rsidRPr="007F113D" w:rsidRDefault="007F113D" w:rsidP="007F113D">
      <w:pPr>
        <w:tabs>
          <w:tab w:val="left" w:pos="0"/>
          <w:tab w:val="left" w:pos="5850"/>
        </w:tabs>
        <w:suppressAutoHyphens/>
        <w:rPr>
          <w:rFonts w:asciiTheme="majorHAnsi" w:eastAsia="Times New Roman" w:hAnsiTheme="majorHAnsi" w:cs="Times New Roman"/>
          <w:sz w:val="28"/>
          <w:szCs w:val="20"/>
          <w:lang w:val="fr-CA" w:eastAsia="ar-SA"/>
        </w:rPr>
      </w:pPr>
      <w:r w:rsidRPr="007F113D">
        <w:rPr>
          <w:rFonts w:asciiTheme="majorHAnsi" w:eastAsia="Times New Roman" w:hAnsiTheme="majorHAnsi" w:cs="Times New Roman"/>
          <w:sz w:val="28"/>
          <w:szCs w:val="20"/>
          <w:lang w:val="fr-CA" w:eastAsia="ar-SA"/>
        </w:rPr>
        <w:t>COMMUNIQUÉ DE PRESSE</w:t>
      </w:r>
    </w:p>
    <w:p w14:paraId="55D0D9D5" w14:textId="77777777" w:rsidR="007F113D" w:rsidRPr="007F113D" w:rsidRDefault="007F113D" w:rsidP="007F113D">
      <w:pPr>
        <w:keepNext/>
        <w:numPr>
          <w:ilvl w:val="1"/>
          <w:numId w:val="0"/>
        </w:numPr>
        <w:tabs>
          <w:tab w:val="num" w:pos="0"/>
        </w:tabs>
        <w:suppressAutoHyphens/>
        <w:jc w:val="right"/>
        <w:outlineLvl w:val="1"/>
        <w:rPr>
          <w:rFonts w:asciiTheme="majorHAnsi" w:eastAsia="Times New Roman" w:hAnsiTheme="majorHAnsi" w:cs="Times New Roman"/>
          <w:sz w:val="28"/>
          <w:szCs w:val="20"/>
          <w:lang w:val="fr-CA" w:eastAsia="ar-SA"/>
        </w:rPr>
      </w:pPr>
      <w:r w:rsidRPr="007F113D">
        <w:rPr>
          <w:rFonts w:asciiTheme="majorHAnsi" w:eastAsia="Times New Roman" w:hAnsiTheme="majorHAnsi" w:cs="Times New Roman"/>
          <w:sz w:val="28"/>
          <w:szCs w:val="20"/>
          <w:lang w:val="fr-CA" w:eastAsia="ar-SA"/>
        </w:rPr>
        <w:t>Pour diffusion immédiate</w:t>
      </w:r>
    </w:p>
    <w:p w14:paraId="48419FEA" w14:textId="77777777" w:rsidR="007F113D" w:rsidRPr="007F113D" w:rsidRDefault="007F113D" w:rsidP="007F113D">
      <w:pPr>
        <w:suppressAutoHyphens/>
        <w:rPr>
          <w:rFonts w:asciiTheme="majorHAnsi" w:eastAsia="Times New Roman" w:hAnsiTheme="majorHAnsi" w:cs="Times New Roman"/>
          <w:b/>
          <w:bCs/>
          <w:szCs w:val="20"/>
          <w:u w:val="single"/>
          <w:lang w:val="fr-CA" w:eastAsia="ar-SA"/>
        </w:rPr>
      </w:pPr>
      <w:r w:rsidRPr="007F113D">
        <w:rPr>
          <w:rFonts w:asciiTheme="majorHAnsi" w:eastAsia="Times New Roman" w:hAnsiTheme="majorHAnsi" w:cs="Times New Roman"/>
          <w:b/>
          <w:bCs/>
          <w:szCs w:val="20"/>
          <w:u w:val="single"/>
          <w:lang w:val="fr-CA" w:eastAsia="ar-SA"/>
        </w:rPr>
        <w:t>Café-discussion mensuel de Partage au masculin</w:t>
      </w:r>
    </w:p>
    <w:p w14:paraId="18A09E31" w14:textId="77777777" w:rsidR="007F113D" w:rsidRPr="007F113D" w:rsidRDefault="007F113D" w:rsidP="007F113D">
      <w:pPr>
        <w:suppressAutoHyphens/>
        <w:rPr>
          <w:rFonts w:asciiTheme="majorHAnsi" w:eastAsia="Times New Roman" w:hAnsiTheme="majorHAnsi" w:cs="Times New Roman"/>
          <w:sz w:val="28"/>
          <w:szCs w:val="28"/>
          <w:lang w:val="fr-CA" w:eastAsia="ar-SA"/>
        </w:rPr>
      </w:pPr>
    </w:p>
    <w:p w14:paraId="64E16A88" w14:textId="77777777" w:rsidR="007F113D" w:rsidRPr="007F113D" w:rsidRDefault="007F113D" w:rsidP="007F113D">
      <w:pPr>
        <w:suppressAutoHyphens/>
        <w:rPr>
          <w:rFonts w:asciiTheme="majorHAnsi" w:eastAsia="Times New Roman" w:hAnsiTheme="majorHAnsi" w:cs="Times New Roman"/>
          <w:b/>
          <w:sz w:val="72"/>
          <w:szCs w:val="40"/>
          <w:lang w:val="fr-CA" w:eastAsia="ar-SA"/>
        </w:rPr>
      </w:pPr>
      <w:r w:rsidRPr="007F113D">
        <w:rPr>
          <w:rFonts w:asciiTheme="majorHAnsi" w:eastAsia="Times New Roman" w:hAnsiTheme="majorHAnsi" w:cs="Times New Roman"/>
          <w:b/>
          <w:sz w:val="48"/>
          <w:szCs w:val="40"/>
          <w:lang w:val="fr-CA" w:eastAsia="ar-SA"/>
        </w:rPr>
        <w:t>Avez-vous assez d’humour pour être en amour ?</w:t>
      </w:r>
    </w:p>
    <w:p w14:paraId="36C0CE1B" w14:textId="77777777" w:rsidR="007F113D" w:rsidRPr="007F113D" w:rsidRDefault="007F113D" w:rsidP="007F113D">
      <w:pPr>
        <w:rPr>
          <w:b/>
          <w:lang w:val="fr-CA"/>
        </w:rPr>
      </w:pPr>
      <w:r w:rsidRPr="007F113D">
        <w:rPr>
          <w:b/>
          <w:lang w:val="fr-CA"/>
        </w:rPr>
        <w:t xml:space="preserve">Avez-vous assez d’humour pour être en amour? Ce ne sont pas les conflits qui entraînent l’échec du couple, c’est plutôt l’incapacité à les dédramatiser, estiment les chercheurs Sacha Genest Dufault, de l’Université du Québec à Rimouski et Bertrand Dubé, du Centre professionnel de services psychosociaux, lors du premier colloque régional sur les réalités masculines au Bas-St-Laurent, le 18 mars 2016 à l’Université du Québec à Rimouski. </w:t>
      </w:r>
    </w:p>
    <w:p w14:paraId="1DAFAE76" w14:textId="77777777" w:rsidR="007F113D" w:rsidRPr="007F113D" w:rsidRDefault="007F113D" w:rsidP="007F113D">
      <w:pPr>
        <w:rPr>
          <w:b/>
          <w:lang w:val="fr-CA"/>
        </w:rPr>
      </w:pPr>
    </w:p>
    <w:p w14:paraId="77C4B7BC" w14:textId="77777777" w:rsidR="007F113D" w:rsidRPr="007F113D" w:rsidRDefault="007F113D" w:rsidP="007F113D">
      <w:pPr>
        <w:rPr>
          <w:lang w:val="fr-CA"/>
        </w:rPr>
      </w:pPr>
      <w:r w:rsidRPr="007F113D">
        <w:rPr>
          <w:lang w:val="fr-CA"/>
        </w:rPr>
        <w:t>« Chez les couples insatisfaits, on voit plus fréquemment certaines façons négatives de réagir aux conflits, provoquant une escalade où tout est interprété de façon de plus en plus négative au point que les aspects positifs de la relation perdent du terrain. Le plus grand danger, c’est l’échec des tentatives de réparation : un geste affectueux, un toucher, un sourire, une grimace, une blague qui fait prendre du recul, une invitation à prendre une pause, rire, dire qu’on est désolé… un geste ou une parole qui vise à diminuer la tension, à prendre du recul, qui contribue à dédramatiser le fait d’être en conflit et qui, plus ou moins, témoigne de l’amitié qui est toujours là. »</w:t>
      </w:r>
    </w:p>
    <w:p w14:paraId="50C9A374" w14:textId="77777777" w:rsidR="007F113D" w:rsidRPr="007F113D" w:rsidRDefault="007F113D" w:rsidP="007F113D">
      <w:pPr>
        <w:rPr>
          <w:b/>
          <w:lang w:val="fr-CA"/>
        </w:rPr>
      </w:pPr>
    </w:p>
    <w:p w14:paraId="6290723B" w14:textId="77777777" w:rsidR="007F113D" w:rsidRPr="007F113D" w:rsidRDefault="007F113D" w:rsidP="007F113D">
      <w:pPr>
        <w:rPr>
          <w:b/>
          <w:lang w:val="fr-CA"/>
        </w:rPr>
      </w:pPr>
      <w:r w:rsidRPr="007F113D">
        <w:rPr>
          <w:lang w:val="fr-CA"/>
        </w:rPr>
        <w:t>Voilà ce dont nous discuterons ensemble au café-discussion de Partage au masculin,</w:t>
      </w:r>
      <w:r w:rsidRPr="007F113D">
        <w:rPr>
          <w:b/>
          <w:lang w:val="fr-CA"/>
        </w:rPr>
        <w:t xml:space="preserve"> </w:t>
      </w:r>
      <w:r w:rsidRPr="007F113D">
        <w:rPr>
          <w:rFonts w:asciiTheme="majorHAnsi" w:eastAsia="Times New Roman" w:hAnsiTheme="majorHAnsi" w:cs="Times New Roman"/>
          <w:szCs w:val="20"/>
          <w:lang w:val="fr-CA" w:eastAsia="ar-SA"/>
        </w:rPr>
        <w:t xml:space="preserve">à Saint-Georges, </w:t>
      </w:r>
      <w:r w:rsidRPr="007F113D">
        <w:rPr>
          <w:rFonts w:asciiTheme="majorHAnsi" w:eastAsia="Times New Roman" w:hAnsiTheme="majorHAnsi" w:cs="Times New Roman"/>
          <w:b/>
          <w:szCs w:val="20"/>
          <w:lang w:val="fr-CA" w:eastAsia="ar-SA"/>
        </w:rPr>
        <w:t>le jeudi 2 février 2017,</w:t>
      </w:r>
      <w:r w:rsidRPr="007F113D">
        <w:rPr>
          <w:rFonts w:asciiTheme="majorHAnsi" w:eastAsia="Times New Roman" w:hAnsiTheme="majorHAnsi" w:cs="Times New Roman"/>
          <w:szCs w:val="20"/>
          <w:lang w:val="fr-CA" w:eastAsia="ar-SA"/>
        </w:rPr>
        <w:t xml:space="preserve"> </w:t>
      </w:r>
      <w:r w:rsidRPr="007F113D">
        <w:rPr>
          <w:rFonts w:asciiTheme="majorHAnsi" w:eastAsia="Times New Roman" w:hAnsiTheme="majorHAnsi" w:cs="Times New Roman"/>
          <w:b/>
          <w:szCs w:val="20"/>
          <w:lang w:val="fr-CA" w:eastAsia="ar-SA"/>
        </w:rPr>
        <w:t>19h00</w:t>
      </w:r>
      <w:r w:rsidRPr="007F113D">
        <w:rPr>
          <w:rFonts w:asciiTheme="majorHAnsi" w:eastAsia="Times New Roman" w:hAnsiTheme="majorHAnsi" w:cs="Times New Roman"/>
          <w:szCs w:val="20"/>
          <w:lang w:val="fr-CA" w:eastAsia="ar-SA"/>
        </w:rPr>
        <w:t xml:space="preserve">, au local de l’organisme (925 boul. Dionne Saint-Georges Ouest). </w:t>
      </w:r>
    </w:p>
    <w:p w14:paraId="5A7B1A26" w14:textId="77777777" w:rsidR="007F113D" w:rsidRPr="007F113D" w:rsidRDefault="007F113D" w:rsidP="007F113D">
      <w:pPr>
        <w:suppressAutoHyphens/>
        <w:rPr>
          <w:rFonts w:asciiTheme="majorHAnsi" w:eastAsia="Times New Roman" w:hAnsiTheme="majorHAnsi" w:cs="Times New Roman"/>
          <w:szCs w:val="20"/>
          <w:lang w:val="fr-CA" w:eastAsia="ar-SA"/>
        </w:rPr>
      </w:pPr>
    </w:p>
    <w:p w14:paraId="3FA7000B" w14:textId="77777777" w:rsidR="007F113D" w:rsidRPr="007F113D" w:rsidRDefault="007F113D" w:rsidP="007F113D">
      <w:pPr>
        <w:suppressAutoHyphens/>
        <w:rPr>
          <w:rFonts w:asciiTheme="majorHAnsi" w:eastAsia="Times New Roman" w:hAnsiTheme="majorHAnsi" w:cs="Times New Roman"/>
          <w:szCs w:val="20"/>
          <w:lang w:val="fr-CA" w:eastAsia="ar-SA"/>
        </w:rPr>
      </w:pPr>
      <w:r w:rsidRPr="007F113D">
        <w:rPr>
          <w:rFonts w:asciiTheme="majorHAnsi" w:eastAsia="Times New Roman" w:hAnsiTheme="majorHAnsi" w:cs="Times New Roman"/>
          <w:szCs w:val="20"/>
          <w:lang w:val="fr-CA" w:eastAsia="ar-SA"/>
        </w:rPr>
        <w:t xml:space="preserve">Animée par Michel Roy, cette activité gratuite est offerte à tous les hommes de la région qui ont le goût d'échanger entre eux dans une atmosphère cordiale et en toute confidentialité. Les contributions volontaires sont acceptées. </w:t>
      </w:r>
    </w:p>
    <w:p w14:paraId="04B9707B" w14:textId="77777777" w:rsidR="007F113D" w:rsidRPr="007F113D" w:rsidRDefault="007F113D" w:rsidP="007F113D">
      <w:pPr>
        <w:suppressAutoHyphens/>
        <w:rPr>
          <w:rFonts w:asciiTheme="majorHAnsi" w:eastAsia="Times New Roman" w:hAnsiTheme="majorHAnsi" w:cs="Times New Roman"/>
          <w:szCs w:val="20"/>
          <w:lang w:val="fr-CA" w:eastAsia="ar-SA"/>
        </w:rPr>
      </w:pPr>
    </w:p>
    <w:p w14:paraId="591CC0ED" w14:textId="77777777" w:rsidR="007F113D" w:rsidRPr="007F113D" w:rsidRDefault="007F113D" w:rsidP="007F113D">
      <w:pPr>
        <w:suppressAutoHyphens/>
        <w:rPr>
          <w:rFonts w:asciiTheme="majorHAnsi" w:eastAsia="Times New Roman" w:hAnsiTheme="majorHAnsi" w:cs="Times New Roman"/>
          <w:lang w:val="fr-CA" w:eastAsia="ar-SA"/>
        </w:rPr>
      </w:pPr>
      <w:r w:rsidRPr="007F113D">
        <w:rPr>
          <w:rFonts w:asciiTheme="majorHAnsi" w:eastAsia="Times New Roman" w:hAnsiTheme="majorHAnsi" w:cs="Times New Roman"/>
          <w:lang w:val="fr-CA" w:eastAsia="ar-SA"/>
        </w:rPr>
        <w:t>Pour s’informer : 418 228-7682</w:t>
      </w:r>
    </w:p>
    <w:p w14:paraId="3F221E50" w14:textId="77777777" w:rsidR="007F113D" w:rsidRPr="007F113D" w:rsidRDefault="00E02CDE" w:rsidP="007F113D">
      <w:pPr>
        <w:suppressAutoHyphens/>
        <w:rPr>
          <w:rFonts w:asciiTheme="majorHAnsi" w:eastAsia="Times New Roman" w:hAnsiTheme="majorHAnsi" w:cs="Times New Roman"/>
          <w:lang w:val="fr-CA" w:eastAsia="ar-SA"/>
        </w:rPr>
      </w:pPr>
      <w:hyperlink r:id="rId8" w:history="1">
        <w:r w:rsidR="007F113D" w:rsidRPr="007F113D">
          <w:rPr>
            <w:rFonts w:asciiTheme="majorHAnsi" w:eastAsia="Times New Roman" w:hAnsiTheme="majorHAnsi" w:cs="Times New Roman"/>
            <w:color w:val="0000FF"/>
            <w:u w:val="single"/>
            <w:lang w:val="fr-CA" w:eastAsia="ar-SA"/>
          </w:rPr>
          <w:t>www.partageaumasculin.com</w:t>
        </w:r>
      </w:hyperlink>
    </w:p>
    <w:p w14:paraId="1AF1B137" w14:textId="77777777" w:rsidR="007F113D" w:rsidRPr="007F113D" w:rsidRDefault="007F113D" w:rsidP="007F113D">
      <w:pPr>
        <w:suppressAutoHyphens/>
        <w:jc w:val="center"/>
        <w:rPr>
          <w:rFonts w:asciiTheme="majorHAnsi" w:eastAsia="Times New Roman" w:hAnsiTheme="majorHAnsi" w:cs="Times New Roman"/>
          <w:szCs w:val="20"/>
          <w:lang w:val="fr-CA" w:eastAsia="ar-SA"/>
        </w:rPr>
      </w:pPr>
      <w:r w:rsidRPr="007F113D">
        <w:rPr>
          <w:rFonts w:asciiTheme="majorHAnsi" w:eastAsia="Times New Roman" w:hAnsiTheme="majorHAnsi" w:cs="Times New Roman"/>
          <w:szCs w:val="20"/>
          <w:lang w:val="fr-CA" w:eastAsia="ar-SA"/>
        </w:rPr>
        <w:t>-30-</w:t>
      </w:r>
    </w:p>
    <w:p w14:paraId="3688E24D" w14:textId="77777777" w:rsidR="007F113D" w:rsidRPr="0089584A" w:rsidRDefault="007F113D" w:rsidP="007F113D">
      <w:pPr>
        <w:suppressAutoHyphens/>
        <w:jc w:val="both"/>
        <w:rPr>
          <w:rFonts w:asciiTheme="majorHAnsi" w:eastAsia="Times New Roman" w:hAnsiTheme="majorHAnsi" w:cs="Times New Roman"/>
          <w:i/>
          <w:lang w:eastAsia="ar-SA"/>
        </w:rPr>
      </w:pPr>
      <w:r w:rsidRPr="0089584A">
        <w:rPr>
          <w:rFonts w:asciiTheme="majorHAnsi" w:eastAsia="Times New Roman" w:hAnsiTheme="majorHAnsi" w:cs="Times New Roman"/>
          <w:i/>
          <w:lang w:eastAsia="ar-SA"/>
        </w:rPr>
        <w:t>Source: Guy Dubé   418 228-7682</w:t>
      </w:r>
    </w:p>
    <w:p w14:paraId="5E36DF87" w14:textId="77777777" w:rsidR="00C02E5C" w:rsidRDefault="00C02E5C" w:rsidP="00C02E5C">
      <w:pPr>
        <w:rPr>
          <w:rFonts w:asciiTheme="majorHAnsi" w:eastAsiaTheme="minorHAnsi" w:hAnsiTheme="majorHAnsi"/>
          <w:lang w:eastAsia="en-US"/>
        </w:rPr>
      </w:pPr>
    </w:p>
    <w:p w14:paraId="173FCC7A" w14:textId="442C2BDB" w:rsidR="004C1E0F" w:rsidRPr="007F113D" w:rsidRDefault="00C02E5C" w:rsidP="007F113D">
      <w:pPr>
        <w:tabs>
          <w:tab w:val="left" w:pos="1425"/>
        </w:tabs>
      </w:pPr>
      <w:r>
        <w:tab/>
      </w:r>
    </w:p>
    <w:sectPr w:rsidR="004C1E0F" w:rsidRPr="007F113D" w:rsidSect="00665F0E">
      <w:headerReference w:type="even" r:id="rId9"/>
      <w:headerReference w:type="default" r:id="rId10"/>
      <w:footerReference w:type="even" r:id="rId11"/>
      <w:footerReference w:type="default" r:id="rId12"/>
      <w:headerReference w:type="first" r:id="rId13"/>
      <w:footerReference w:type="first" r:id="rId14"/>
      <w:pgSz w:w="12240" w:h="15840"/>
      <w:pgMar w:top="624" w:right="1041" w:bottom="79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C872D" w14:textId="77777777" w:rsidR="00E02CDE" w:rsidRDefault="00E02CDE" w:rsidP="00B16943">
      <w:r>
        <w:separator/>
      </w:r>
    </w:p>
  </w:endnote>
  <w:endnote w:type="continuationSeparator" w:id="0">
    <w:p w14:paraId="59BD0E8B" w14:textId="77777777" w:rsidR="00E02CDE" w:rsidRDefault="00E02CDE" w:rsidP="00B16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6A927" w14:textId="77777777" w:rsidR="00665F0E" w:rsidRDefault="00665F0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476CFD" w14:textId="77777777" w:rsidR="00665F0E" w:rsidRDefault="00665F0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F521B" w14:textId="77777777" w:rsidR="00665F0E" w:rsidRDefault="00665F0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988AB" w14:textId="77777777" w:rsidR="00E02CDE" w:rsidRDefault="00E02CDE" w:rsidP="00B16943">
      <w:r>
        <w:separator/>
      </w:r>
    </w:p>
  </w:footnote>
  <w:footnote w:type="continuationSeparator" w:id="0">
    <w:p w14:paraId="281BA203" w14:textId="77777777" w:rsidR="00E02CDE" w:rsidRDefault="00E02CDE" w:rsidP="00B16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E6240" w14:textId="44E7A5A8" w:rsidR="00A21EE8" w:rsidRDefault="00E02CDE">
    <w:pPr>
      <w:pStyle w:val="En-tte"/>
    </w:pPr>
    <w:r>
      <w:rPr>
        <w:noProof/>
        <w:lang w:val="fr-FR"/>
      </w:rPr>
      <w:pict w14:anchorId="05CAF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D6B7E" w14:textId="42BCFA42" w:rsidR="00A21EE8" w:rsidRDefault="00E02CDE">
    <w:pPr>
      <w:pStyle w:val="En-tte"/>
    </w:pPr>
    <w:r>
      <w:rPr>
        <w:noProof/>
        <w:lang w:val="fr-FR"/>
      </w:rPr>
      <w:pict w14:anchorId="66D99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76922" w14:textId="56185D3E" w:rsidR="00A21EE8" w:rsidRDefault="00E02CDE">
    <w:pPr>
      <w:pStyle w:val="En-tte"/>
    </w:pPr>
    <w:r>
      <w:rPr>
        <w:noProof/>
        <w:lang w:val="fr-FR"/>
      </w:rPr>
      <w:pict w14:anchorId="7FBE04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FOND-PAPIER-LETTRE-PA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67957AA6"/>
    <w:multiLevelType w:val="hybridMultilevel"/>
    <w:tmpl w:val="7338CA22"/>
    <w:lvl w:ilvl="0" w:tplc="0C0C0001">
      <w:start w:val="1"/>
      <w:numFmt w:val="bullet"/>
      <w:lvlText w:val=""/>
      <w:lvlJc w:val="left"/>
      <w:pPr>
        <w:ind w:left="915" w:hanging="360"/>
      </w:pPr>
      <w:rPr>
        <w:rFonts w:ascii="Symbol" w:hAnsi="Symbol" w:hint="default"/>
      </w:rPr>
    </w:lvl>
    <w:lvl w:ilvl="1" w:tplc="0C0C0003" w:tentative="1">
      <w:start w:val="1"/>
      <w:numFmt w:val="bullet"/>
      <w:lvlText w:val="o"/>
      <w:lvlJc w:val="left"/>
      <w:pPr>
        <w:ind w:left="1635" w:hanging="360"/>
      </w:pPr>
      <w:rPr>
        <w:rFonts w:ascii="Courier New" w:hAnsi="Courier New" w:cs="Courier New" w:hint="default"/>
      </w:rPr>
    </w:lvl>
    <w:lvl w:ilvl="2" w:tplc="0C0C0005" w:tentative="1">
      <w:start w:val="1"/>
      <w:numFmt w:val="bullet"/>
      <w:lvlText w:val=""/>
      <w:lvlJc w:val="left"/>
      <w:pPr>
        <w:ind w:left="2355" w:hanging="360"/>
      </w:pPr>
      <w:rPr>
        <w:rFonts w:ascii="Wingdings" w:hAnsi="Wingdings" w:hint="default"/>
      </w:rPr>
    </w:lvl>
    <w:lvl w:ilvl="3" w:tplc="0C0C0001" w:tentative="1">
      <w:start w:val="1"/>
      <w:numFmt w:val="bullet"/>
      <w:lvlText w:val=""/>
      <w:lvlJc w:val="left"/>
      <w:pPr>
        <w:ind w:left="3075" w:hanging="360"/>
      </w:pPr>
      <w:rPr>
        <w:rFonts w:ascii="Symbol" w:hAnsi="Symbol" w:hint="default"/>
      </w:rPr>
    </w:lvl>
    <w:lvl w:ilvl="4" w:tplc="0C0C0003" w:tentative="1">
      <w:start w:val="1"/>
      <w:numFmt w:val="bullet"/>
      <w:lvlText w:val="o"/>
      <w:lvlJc w:val="left"/>
      <w:pPr>
        <w:ind w:left="3795" w:hanging="360"/>
      </w:pPr>
      <w:rPr>
        <w:rFonts w:ascii="Courier New" w:hAnsi="Courier New" w:cs="Courier New" w:hint="default"/>
      </w:rPr>
    </w:lvl>
    <w:lvl w:ilvl="5" w:tplc="0C0C0005" w:tentative="1">
      <w:start w:val="1"/>
      <w:numFmt w:val="bullet"/>
      <w:lvlText w:val=""/>
      <w:lvlJc w:val="left"/>
      <w:pPr>
        <w:ind w:left="4515" w:hanging="360"/>
      </w:pPr>
      <w:rPr>
        <w:rFonts w:ascii="Wingdings" w:hAnsi="Wingdings" w:hint="default"/>
      </w:rPr>
    </w:lvl>
    <w:lvl w:ilvl="6" w:tplc="0C0C0001" w:tentative="1">
      <w:start w:val="1"/>
      <w:numFmt w:val="bullet"/>
      <w:lvlText w:val=""/>
      <w:lvlJc w:val="left"/>
      <w:pPr>
        <w:ind w:left="5235" w:hanging="360"/>
      </w:pPr>
      <w:rPr>
        <w:rFonts w:ascii="Symbol" w:hAnsi="Symbol" w:hint="default"/>
      </w:rPr>
    </w:lvl>
    <w:lvl w:ilvl="7" w:tplc="0C0C0003" w:tentative="1">
      <w:start w:val="1"/>
      <w:numFmt w:val="bullet"/>
      <w:lvlText w:val="o"/>
      <w:lvlJc w:val="left"/>
      <w:pPr>
        <w:ind w:left="5955" w:hanging="360"/>
      </w:pPr>
      <w:rPr>
        <w:rFonts w:ascii="Courier New" w:hAnsi="Courier New" w:cs="Courier New" w:hint="default"/>
      </w:rPr>
    </w:lvl>
    <w:lvl w:ilvl="8" w:tplc="0C0C0005" w:tentative="1">
      <w:start w:val="1"/>
      <w:numFmt w:val="bullet"/>
      <w:lvlText w:val=""/>
      <w:lvlJc w:val="left"/>
      <w:pPr>
        <w:ind w:left="667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943"/>
    <w:rsid w:val="00006CB1"/>
    <w:rsid w:val="00097A84"/>
    <w:rsid w:val="00103232"/>
    <w:rsid w:val="00123D73"/>
    <w:rsid w:val="00294C69"/>
    <w:rsid w:val="003F615E"/>
    <w:rsid w:val="0049302F"/>
    <w:rsid w:val="004C1E0F"/>
    <w:rsid w:val="004C7D3F"/>
    <w:rsid w:val="0050779D"/>
    <w:rsid w:val="005447AC"/>
    <w:rsid w:val="005A62F7"/>
    <w:rsid w:val="00665F0E"/>
    <w:rsid w:val="006B302B"/>
    <w:rsid w:val="006E20DB"/>
    <w:rsid w:val="007112C5"/>
    <w:rsid w:val="007326AE"/>
    <w:rsid w:val="007F113D"/>
    <w:rsid w:val="00923499"/>
    <w:rsid w:val="00955B37"/>
    <w:rsid w:val="009968E2"/>
    <w:rsid w:val="00A21EE8"/>
    <w:rsid w:val="00A9442C"/>
    <w:rsid w:val="00AA487B"/>
    <w:rsid w:val="00AA7D34"/>
    <w:rsid w:val="00AF1A48"/>
    <w:rsid w:val="00B16943"/>
    <w:rsid w:val="00B739A1"/>
    <w:rsid w:val="00C02E5C"/>
    <w:rsid w:val="00C46542"/>
    <w:rsid w:val="00C976A4"/>
    <w:rsid w:val="00CE7E25"/>
    <w:rsid w:val="00D65345"/>
    <w:rsid w:val="00E02CDE"/>
    <w:rsid w:val="00E07793"/>
    <w:rsid w:val="00E33C77"/>
    <w:rsid w:val="00E475B4"/>
    <w:rsid w:val="00EF4AB1"/>
    <w:rsid w:val="00EF5EA5"/>
    <w:rsid w:val="00F22B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shapelayout v:ext="edit">
      <o:idmap v:ext="edit" data="1"/>
    </o:shapelayout>
  </w:shapeDefaults>
  <w:decimalSymbol w:val=","/>
  <w:listSeparator w:val=";"/>
  <w14:docId w14:val="429307AB"/>
  <w14:defaultImageDpi w14:val="300"/>
  <w15:docId w15:val="{E15E7C40-1908-4441-8140-459F1783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294C69"/>
    <w:pPr>
      <w:keepNext/>
      <w:numPr>
        <w:numId w:val="1"/>
      </w:numPr>
      <w:suppressAutoHyphens/>
      <w:outlineLvl w:val="0"/>
    </w:pPr>
    <w:rPr>
      <w:rFonts w:ascii="Times New Roman" w:eastAsia="Times New Roman" w:hAnsi="Times New Roman" w:cs="Times New Roman"/>
      <w:b/>
      <w:sz w:val="28"/>
      <w:szCs w:val="20"/>
      <w:lang w:val="fr-CA" w:eastAsia="ar-SA"/>
    </w:rPr>
  </w:style>
  <w:style w:type="paragraph" w:styleId="Titre2">
    <w:name w:val="heading 2"/>
    <w:basedOn w:val="Normal"/>
    <w:next w:val="Normal"/>
    <w:link w:val="Titre2Car"/>
    <w:uiPriority w:val="9"/>
    <w:qFormat/>
    <w:rsid w:val="00294C69"/>
    <w:pPr>
      <w:keepNext/>
      <w:numPr>
        <w:ilvl w:val="1"/>
        <w:numId w:val="1"/>
      </w:numPr>
      <w:suppressAutoHyphens/>
      <w:outlineLvl w:val="1"/>
    </w:pPr>
    <w:rPr>
      <w:rFonts w:ascii="Times New Roman" w:eastAsia="Times New Roman" w:hAnsi="Times New Roman" w:cs="Times New Roman"/>
      <w:sz w:val="28"/>
      <w:szCs w:val="20"/>
      <w:lang w:val="fr-CA" w:eastAsia="ar-SA"/>
    </w:rPr>
  </w:style>
  <w:style w:type="paragraph" w:styleId="Titre3">
    <w:name w:val="heading 3"/>
    <w:basedOn w:val="Normal"/>
    <w:next w:val="Normal"/>
    <w:link w:val="Titre3Car"/>
    <w:qFormat/>
    <w:rsid w:val="00294C69"/>
    <w:pPr>
      <w:keepNext/>
      <w:numPr>
        <w:ilvl w:val="2"/>
        <w:numId w:val="1"/>
      </w:numPr>
      <w:suppressAutoHyphens/>
      <w:jc w:val="center"/>
      <w:outlineLvl w:val="2"/>
    </w:pPr>
    <w:rPr>
      <w:rFonts w:ascii="Times New Roman" w:eastAsia="Times New Roman" w:hAnsi="Times New Roman" w:cs="Times New Roman"/>
      <w:b/>
      <w:sz w:val="28"/>
      <w:szCs w:val="20"/>
      <w:lang w:val="fr-CA" w:eastAsia="ar-SA"/>
    </w:rPr>
  </w:style>
  <w:style w:type="paragraph" w:styleId="Titre4">
    <w:name w:val="heading 4"/>
    <w:basedOn w:val="Normal"/>
    <w:next w:val="Normal"/>
    <w:link w:val="Titre4Car"/>
    <w:qFormat/>
    <w:rsid w:val="00294C69"/>
    <w:pPr>
      <w:keepNext/>
      <w:numPr>
        <w:ilvl w:val="3"/>
        <w:numId w:val="1"/>
      </w:numPr>
      <w:suppressAutoHyphens/>
      <w:jc w:val="right"/>
      <w:outlineLvl w:val="3"/>
    </w:pPr>
    <w:rPr>
      <w:rFonts w:ascii="Times New Roman" w:eastAsia="Times New Roman" w:hAnsi="Times New Roman" w:cs="Times New Roman"/>
      <w:b/>
      <w:sz w:val="28"/>
      <w:szCs w:val="20"/>
      <w:lang w:val="fr-CA" w:eastAsia="ar-SA"/>
    </w:rPr>
  </w:style>
  <w:style w:type="paragraph" w:styleId="Titre5">
    <w:name w:val="heading 5"/>
    <w:basedOn w:val="Normal"/>
    <w:next w:val="Normal"/>
    <w:link w:val="Titre5Car"/>
    <w:uiPriority w:val="9"/>
    <w:qFormat/>
    <w:rsid w:val="00294C69"/>
    <w:pPr>
      <w:keepNext/>
      <w:numPr>
        <w:ilvl w:val="4"/>
        <w:numId w:val="1"/>
      </w:numPr>
      <w:suppressAutoHyphens/>
      <w:jc w:val="both"/>
      <w:outlineLvl w:val="4"/>
    </w:pPr>
    <w:rPr>
      <w:rFonts w:ascii="Times New Roman" w:eastAsia="Times New Roman" w:hAnsi="Times New Roman" w:cs="Times New Roman"/>
      <w:i/>
      <w:szCs w:val="20"/>
      <w:lang w:val="fr-CA" w:eastAsia="ar-SA"/>
    </w:rPr>
  </w:style>
  <w:style w:type="paragraph" w:styleId="Titre6">
    <w:name w:val="heading 6"/>
    <w:basedOn w:val="Normal"/>
    <w:next w:val="Normal"/>
    <w:link w:val="Titre6Car"/>
    <w:qFormat/>
    <w:rsid w:val="00294C69"/>
    <w:pPr>
      <w:keepNext/>
      <w:numPr>
        <w:ilvl w:val="5"/>
        <w:numId w:val="1"/>
      </w:numPr>
      <w:suppressAutoHyphens/>
      <w:outlineLvl w:val="5"/>
    </w:pPr>
    <w:rPr>
      <w:rFonts w:ascii="Times New Roman" w:eastAsia="Times New Roman" w:hAnsi="Times New Roman" w:cs="Times New Roman"/>
      <w:b/>
      <w:sz w:val="32"/>
      <w:szCs w:val="20"/>
      <w:lang w:val="fr-CA" w:eastAsia="ar-SA"/>
    </w:rPr>
  </w:style>
  <w:style w:type="paragraph" w:styleId="Titre7">
    <w:name w:val="heading 7"/>
    <w:basedOn w:val="Normal"/>
    <w:next w:val="Normal"/>
    <w:link w:val="Titre7Car"/>
    <w:uiPriority w:val="9"/>
    <w:qFormat/>
    <w:rsid w:val="00294C69"/>
    <w:pPr>
      <w:keepNext/>
      <w:numPr>
        <w:ilvl w:val="6"/>
        <w:numId w:val="1"/>
      </w:numPr>
      <w:tabs>
        <w:tab w:val="left" w:pos="993"/>
        <w:tab w:val="left" w:pos="5954"/>
      </w:tabs>
      <w:suppressAutoHyphens/>
      <w:jc w:val="both"/>
      <w:outlineLvl w:val="6"/>
    </w:pPr>
    <w:rPr>
      <w:rFonts w:ascii="Times New Roman" w:eastAsia="Times New Roman" w:hAnsi="Times New Roman" w:cs="Times New Roman"/>
      <w:b/>
      <w:i/>
      <w:szCs w:val="20"/>
      <w:lang w:val="fr-CA" w:eastAsia="ar-SA"/>
    </w:rPr>
  </w:style>
  <w:style w:type="paragraph" w:styleId="Titre8">
    <w:name w:val="heading 8"/>
    <w:basedOn w:val="Normal"/>
    <w:next w:val="Normal"/>
    <w:link w:val="Titre8Car"/>
    <w:qFormat/>
    <w:rsid w:val="00294C69"/>
    <w:pPr>
      <w:numPr>
        <w:ilvl w:val="7"/>
        <w:numId w:val="1"/>
      </w:numPr>
      <w:suppressAutoHyphens/>
      <w:spacing w:before="240" w:after="60"/>
      <w:outlineLvl w:val="7"/>
    </w:pPr>
    <w:rPr>
      <w:rFonts w:ascii="Times New Roman" w:eastAsia="Times New Roman" w:hAnsi="Times New Roman" w:cs="Times New Roman"/>
      <w:i/>
      <w:szCs w:val="20"/>
      <w:lang w:val="fr-CA" w:eastAsia="ar-SA"/>
    </w:rPr>
  </w:style>
  <w:style w:type="paragraph" w:styleId="Titre9">
    <w:name w:val="heading 9"/>
    <w:basedOn w:val="Normal"/>
    <w:next w:val="Normal"/>
    <w:link w:val="Titre9Car"/>
    <w:qFormat/>
    <w:rsid w:val="00294C69"/>
    <w:pPr>
      <w:keepNext/>
      <w:numPr>
        <w:ilvl w:val="8"/>
        <w:numId w:val="1"/>
      </w:numPr>
      <w:suppressAutoHyphens/>
      <w:jc w:val="center"/>
      <w:outlineLvl w:val="8"/>
    </w:pPr>
    <w:rPr>
      <w:rFonts w:ascii="Times New Roman" w:eastAsia="Times New Roman" w:hAnsi="Times New Roman" w:cs="Times New Roman"/>
      <w:b/>
      <w:sz w:val="32"/>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16943"/>
    <w:pPr>
      <w:tabs>
        <w:tab w:val="center" w:pos="4536"/>
        <w:tab w:val="right" w:pos="9072"/>
      </w:tabs>
    </w:pPr>
  </w:style>
  <w:style w:type="character" w:customStyle="1" w:styleId="En-tteCar">
    <w:name w:val="En-tête Car"/>
    <w:basedOn w:val="Policepardfaut"/>
    <w:link w:val="En-tte"/>
    <w:uiPriority w:val="99"/>
    <w:rsid w:val="00B16943"/>
  </w:style>
  <w:style w:type="paragraph" w:styleId="Pieddepage">
    <w:name w:val="footer"/>
    <w:basedOn w:val="Normal"/>
    <w:link w:val="PieddepageCar"/>
    <w:uiPriority w:val="99"/>
    <w:unhideWhenUsed/>
    <w:rsid w:val="00B16943"/>
    <w:pPr>
      <w:tabs>
        <w:tab w:val="center" w:pos="4536"/>
        <w:tab w:val="right" w:pos="9072"/>
      </w:tabs>
    </w:pPr>
  </w:style>
  <w:style w:type="character" w:customStyle="1" w:styleId="PieddepageCar">
    <w:name w:val="Pied de page Car"/>
    <w:basedOn w:val="Policepardfaut"/>
    <w:link w:val="Pieddepage"/>
    <w:uiPriority w:val="99"/>
    <w:rsid w:val="00B16943"/>
  </w:style>
  <w:style w:type="paragraph" w:styleId="Textedebulles">
    <w:name w:val="Balloon Text"/>
    <w:basedOn w:val="Normal"/>
    <w:link w:val="TextedebullesCar"/>
    <w:uiPriority w:val="99"/>
    <w:semiHidden/>
    <w:unhideWhenUsed/>
    <w:rsid w:val="00B1694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16943"/>
    <w:rPr>
      <w:rFonts w:ascii="Lucida Grande" w:hAnsi="Lucida Grande" w:cs="Lucida Grande"/>
      <w:sz w:val="18"/>
      <w:szCs w:val="18"/>
    </w:rPr>
  </w:style>
  <w:style w:type="character" w:styleId="Lienhypertexte">
    <w:name w:val="Hyperlink"/>
    <w:basedOn w:val="Policepardfaut"/>
    <w:uiPriority w:val="99"/>
    <w:unhideWhenUsed/>
    <w:rsid w:val="00F22B20"/>
    <w:rPr>
      <w:color w:val="0000FF" w:themeColor="hyperlink"/>
      <w:u w:val="single"/>
    </w:rPr>
  </w:style>
  <w:style w:type="character" w:styleId="Lienhypertextesuivivisit">
    <w:name w:val="FollowedHyperlink"/>
    <w:basedOn w:val="Policepardfaut"/>
    <w:uiPriority w:val="99"/>
    <w:semiHidden/>
    <w:unhideWhenUsed/>
    <w:rsid w:val="00A9442C"/>
    <w:rPr>
      <w:color w:val="800080" w:themeColor="followedHyperlink"/>
      <w:u w:val="single"/>
    </w:rPr>
  </w:style>
  <w:style w:type="character" w:customStyle="1" w:styleId="Titre1Car">
    <w:name w:val="Titre 1 Car"/>
    <w:basedOn w:val="Policepardfaut"/>
    <w:link w:val="Titre1"/>
    <w:rsid w:val="00294C69"/>
    <w:rPr>
      <w:rFonts w:ascii="Times New Roman" w:eastAsia="Times New Roman" w:hAnsi="Times New Roman" w:cs="Times New Roman"/>
      <w:b/>
      <w:sz w:val="28"/>
      <w:szCs w:val="20"/>
      <w:lang w:val="fr-CA" w:eastAsia="ar-SA"/>
    </w:rPr>
  </w:style>
  <w:style w:type="character" w:customStyle="1" w:styleId="Titre2Car">
    <w:name w:val="Titre 2 Car"/>
    <w:basedOn w:val="Policepardfaut"/>
    <w:link w:val="Titre2"/>
    <w:rsid w:val="00294C69"/>
    <w:rPr>
      <w:rFonts w:ascii="Times New Roman" w:eastAsia="Times New Roman" w:hAnsi="Times New Roman" w:cs="Times New Roman"/>
      <w:sz w:val="28"/>
      <w:szCs w:val="20"/>
      <w:lang w:val="fr-CA" w:eastAsia="ar-SA"/>
    </w:rPr>
  </w:style>
  <w:style w:type="character" w:customStyle="1" w:styleId="Titre3Car">
    <w:name w:val="Titre 3 Car"/>
    <w:basedOn w:val="Policepardfaut"/>
    <w:link w:val="Titre3"/>
    <w:rsid w:val="00294C69"/>
    <w:rPr>
      <w:rFonts w:ascii="Times New Roman" w:eastAsia="Times New Roman" w:hAnsi="Times New Roman" w:cs="Times New Roman"/>
      <w:b/>
      <w:sz w:val="28"/>
      <w:szCs w:val="20"/>
      <w:lang w:val="fr-CA" w:eastAsia="ar-SA"/>
    </w:rPr>
  </w:style>
  <w:style w:type="character" w:customStyle="1" w:styleId="Titre4Car">
    <w:name w:val="Titre 4 Car"/>
    <w:basedOn w:val="Policepardfaut"/>
    <w:link w:val="Titre4"/>
    <w:rsid w:val="00294C69"/>
    <w:rPr>
      <w:rFonts w:ascii="Times New Roman" w:eastAsia="Times New Roman" w:hAnsi="Times New Roman" w:cs="Times New Roman"/>
      <w:b/>
      <w:sz w:val="28"/>
      <w:szCs w:val="20"/>
      <w:lang w:val="fr-CA" w:eastAsia="ar-SA"/>
    </w:rPr>
  </w:style>
  <w:style w:type="character" w:customStyle="1" w:styleId="Titre5Car">
    <w:name w:val="Titre 5 Car"/>
    <w:basedOn w:val="Policepardfaut"/>
    <w:link w:val="Titre5"/>
    <w:rsid w:val="00294C69"/>
    <w:rPr>
      <w:rFonts w:ascii="Times New Roman" w:eastAsia="Times New Roman" w:hAnsi="Times New Roman" w:cs="Times New Roman"/>
      <w:i/>
      <w:szCs w:val="20"/>
      <w:lang w:val="fr-CA" w:eastAsia="ar-SA"/>
    </w:rPr>
  </w:style>
  <w:style w:type="character" w:customStyle="1" w:styleId="Titre6Car">
    <w:name w:val="Titre 6 Car"/>
    <w:basedOn w:val="Policepardfaut"/>
    <w:link w:val="Titre6"/>
    <w:rsid w:val="00294C69"/>
    <w:rPr>
      <w:rFonts w:ascii="Times New Roman" w:eastAsia="Times New Roman" w:hAnsi="Times New Roman" w:cs="Times New Roman"/>
      <w:b/>
      <w:sz w:val="32"/>
      <w:szCs w:val="20"/>
      <w:lang w:val="fr-CA" w:eastAsia="ar-SA"/>
    </w:rPr>
  </w:style>
  <w:style w:type="character" w:customStyle="1" w:styleId="Titre7Car">
    <w:name w:val="Titre 7 Car"/>
    <w:basedOn w:val="Policepardfaut"/>
    <w:link w:val="Titre7"/>
    <w:rsid w:val="00294C69"/>
    <w:rPr>
      <w:rFonts w:ascii="Times New Roman" w:eastAsia="Times New Roman" w:hAnsi="Times New Roman" w:cs="Times New Roman"/>
      <w:b/>
      <w:i/>
      <w:szCs w:val="20"/>
      <w:lang w:val="fr-CA" w:eastAsia="ar-SA"/>
    </w:rPr>
  </w:style>
  <w:style w:type="character" w:customStyle="1" w:styleId="Titre8Car">
    <w:name w:val="Titre 8 Car"/>
    <w:basedOn w:val="Policepardfaut"/>
    <w:link w:val="Titre8"/>
    <w:rsid w:val="00294C69"/>
    <w:rPr>
      <w:rFonts w:ascii="Times New Roman" w:eastAsia="Times New Roman" w:hAnsi="Times New Roman" w:cs="Times New Roman"/>
      <w:i/>
      <w:szCs w:val="20"/>
      <w:lang w:val="fr-CA" w:eastAsia="ar-SA"/>
    </w:rPr>
  </w:style>
  <w:style w:type="character" w:customStyle="1" w:styleId="Titre9Car">
    <w:name w:val="Titre 9 Car"/>
    <w:basedOn w:val="Policepardfaut"/>
    <w:link w:val="Titre9"/>
    <w:rsid w:val="00294C69"/>
    <w:rPr>
      <w:rFonts w:ascii="Times New Roman" w:eastAsia="Times New Roman" w:hAnsi="Times New Roman" w:cs="Times New Roman"/>
      <w:b/>
      <w:sz w:val="32"/>
      <w:szCs w:val="20"/>
      <w:lang w:val="fr-CA" w:eastAsia="ar-SA"/>
    </w:rPr>
  </w:style>
  <w:style w:type="paragraph" w:styleId="Corpsdetexte">
    <w:name w:val="Body Text"/>
    <w:basedOn w:val="Normal"/>
    <w:link w:val="CorpsdetexteCar"/>
    <w:semiHidden/>
    <w:rsid w:val="00294C69"/>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294C69"/>
    <w:rPr>
      <w:rFonts w:ascii="Times New Roman" w:eastAsia="Times New Roman" w:hAnsi="Times New Roman" w:cs="Times New Roman"/>
      <w:szCs w:val="20"/>
      <w:lang w:val="fr-CA" w:eastAsia="ar-SA"/>
    </w:rPr>
  </w:style>
  <w:style w:type="character" w:customStyle="1" w:styleId="apple-converted-space">
    <w:name w:val="apple-converted-space"/>
    <w:basedOn w:val="Policepardfaut"/>
    <w:rsid w:val="009968E2"/>
  </w:style>
  <w:style w:type="paragraph" w:styleId="Sous-titre">
    <w:name w:val="Subtitle"/>
    <w:basedOn w:val="Normal"/>
    <w:next w:val="Corpsdetexte"/>
    <w:link w:val="Sous-titreCar"/>
    <w:qFormat/>
    <w:rsid w:val="00103232"/>
    <w:pPr>
      <w:spacing w:line="240" w:lineRule="atLeast"/>
      <w:jc w:val="center"/>
    </w:pPr>
    <w:rPr>
      <w:rFonts w:ascii="Calibri" w:eastAsia="Calibri" w:hAnsi="Calibri" w:cs="Times New Roman"/>
      <w:b/>
      <w:sz w:val="36"/>
      <w:szCs w:val="22"/>
      <w:lang w:val="fr-CA" w:eastAsia="en-US"/>
    </w:rPr>
  </w:style>
  <w:style w:type="character" w:customStyle="1" w:styleId="Sous-titreCar">
    <w:name w:val="Sous-titre Car"/>
    <w:basedOn w:val="Policepardfaut"/>
    <w:link w:val="Sous-titre"/>
    <w:rsid w:val="00103232"/>
    <w:rPr>
      <w:rFonts w:ascii="Calibri" w:eastAsia="Calibri" w:hAnsi="Calibri" w:cs="Times New Roman"/>
      <w:b/>
      <w:sz w:val="36"/>
      <w:szCs w:val="22"/>
      <w:lang w:val="fr-CA" w:eastAsia="en-US"/>
    </w:rPr>
  </w:style>
  <w:style w:type="paragraph" w:styleId="Paragraphedeliste">
    <w:name w:val="List Paragraph"/>
    <w:basedOn w:val="Normal"/>
    <w:uiPriority w:val="34"/>
    <w:qFormat/>
    <w:rsid w:val="00103232"/>
    <w:pPr>
      <w:spacing w:line="240" w:lineRule="atLeast"/>
      <w:ind w:left="720"/>
      <w:contextualSpacing/>
    </w:pPr>
    <w:rPr>
      <w:rFonts w:ascii="Calibri" w:eastAsia="Calibri" w:hAnsi="Calibri" w:cs="Times New Roman"/>
      <w:sz w:val="22"/>
      <w:szCs w:val="22"/>
      <w:lang w:val="fr-CA" w:eastAsia="en-US"/>
    </w:rPr>
  </w:style>
  <w:style w:type="character" w:styleId="Marquedecommentaire">
    <w:name w:val="annotation reference"/>
    <w:basedOn w:val="Policepardfaut"/>
    <w:uiPriority w:val="99"/>
    <w:semiHidden/>
    <w:unhideWhenUsed/>
    <w:rsid w:val="00103232"/>
    <w:rPr>
      <w:sz w:val="16"/>
      <w:szCs w:val="16"/>
    </w:rPr>
  </w:style>
  <w:style w:type="paragraph" w:styleId="Commentaire">
    <w:name w:val="annotation text"/>
    <w:basedOn w:val="Normal"/>
    <w:link w:val="CommentaireCar"/>
    <w:uiPriority w:val="99"/>
    <w:semiHidden/>
    <w:unhideWhenUsed/>
    <w:rsid w:val="00103232"/>
    <w:pPr>
      <w:spacing w:after="160"/>
    </w:pPr>
    <w:rPr>
      <w:rFonts w:eastAsiaTheme="minorHAnsi"/>
      <w:sz w:val="20"/>
      <w:szCs w:val="20"/>
      <w:lang w:val="fr-CA" w:eastAsia="en-US"/>
    </w:rPr>
  </w:style>
  <w:style w:type="character" w:customStyle="1" w:styleId="CommentaireCar">
    <w:name w:val="Commentaire Car"/>
    <w:basedOn w:val="Policepardfaut"/>
    <w:link w:val="Commentaire"/>
    <w:uiPriority w:val="99"/>
    <w:semiHidden/>
    <w:rsid w:val="00103232"/>
    <w:rPr>
      <w:rFonts w:eastAsiaTheme="minorHAnsi"/>
      <w:sz w:val="20"/>
      <w:szCs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075842">
      <w:bodyDiv w:val="1"/>
      <w:marLeft w:val="0"/>
      <w:marRight w:val="0"/>
      <w:marTop w:val="0"/>
      <w:marBottom w:val="0"/>
      <w:divBdr>
        <w:top w:val="none" w:sz="0" w:space="0" w:color="auto"/>
        <w:left w:val="none" w:sz="0" w:space="0" w:color="auto"/>
        <w:bottom w:val="none" w:sz="0" w:space="0" w:color="auto"/>
        <w:right w:val="none" w:sz="0" w:space="0" w:color="auto"/>
      </w:divBdr>
    </w:div>
    <w:div w:id="195901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61F0B-7E52-4376-9C15-3EF130131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1595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911secour</dc:creator>
  <cp:keywords/>
  <dc:description/>
  <cp:lastModifiedBy>Partage Masculin</cp:lastModifiedBy>
  <cp:revision>2</cp:revision>
  <cp:lastPrinted>2015-07-05T20:26:00Z</cp:lastPrinted>
  <dcterms:created xsi:type="dcterms:W3CDTF">2017-01-20T15:19:00Z</dcterms:created>
  <dcterms:modified xsi:type="dcterms:W3CDTF">2017-01-20T15:19:00Z</dcterms:modified>
</cp:coreProperties>
</file>