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3F8462" w14:textId="48CE573A" w:rsidR="00EC631F" w:rsidRDefault="00EC631F" w:rsidP="00EC631F">
      <w:pPr>
        <w:tabs>
          <w:tab w:val="left" w:pos="0"/>
          <w:tab w:val="left" w:pos="5850"/>
        </w:tabs>
        <w:suppressAutoHyphens/>
        <w:jc w:val="right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Lévis, le </w:t>
      </w:r>
      <w:r w:rsidR="004F61D6"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27 septembre</w:t>
      </w: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 xml:space="preserve"> 2016</w:t>
      </w:r>
    </w:p>
    <w:p w14:paraId="0AC682FD" w14:textId="77777777" w:rsidR="00EC631F" w:rsidRDefault="00EC631F" w:rsidP="00EC631F">
      <w:pPr>
        <w:tabs>
          <w:tab w:val="left" w:pos="0"/>
          <w:tab w:val="left" w:pos="5850"/>
        </w:tabs>
        <w:suppressAutoHyphens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COMMUNIQUÉ DE PRESSE</w:t>
      </w:r>
    </w:p>
    <w:p w14:paraId="424025E3" w14:textId="60BDD127" w:rsidR="00EC631F" w:rsidRDefault="00CD700E" w:rsidP="00CD700E">
      <w:pPr>
        <w:keepNext/>
        <w:tabs>
          <w:tab w:val="num" w:pos="0"/>
        </w:tabs>
        <w:suppressAutoHyphens/>
        <w:jc w:val="right"/>
        <w:outlineLvl w:val="1"/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 w:val="28"/>
          <w:szCs w:val="20"/>
          <w:lang w:val="fr-CA" w:eastAsia="ar-SA"/>
        </w:rPr>
        <w:t>Pour diffusion immédiate</w:t>
      </w:r>
    </w:p>
    <w:p w14:paraId="31FA5022" w14:textId="77777777" w:rsidR="00EC631F" w:rsidRDefault="00EC631F" w:rsidP="00EC631F">
      <w:pPr>
        <w:suppressAutoHyphens/>
        <w:rPr>
          <w:rFonts w:asciiTheme="majorHAnsi" w:eastAsia="Times New Roman" w:hAnsiTheme="majorHAnsi" w:cs="Times New Roman"/>
          <w:b/>
          <w:sz w:val="40"/>
          <w:szCs w:val="40"/>
          <w:lang w:val="fr-CA" w:eastAsia="ar-SA"/>
        </w:rPr>
      </w:pPr>
      <w:r>
        <w:rPr>
          <w:rFonts w:asciiTheme="majorHAnsi" w:eastAsia="Times New Roman" w:hAnsiTheme="majorHAnsi" w:cs="Times New Roman"/>
          <w:b/>
          <w:sz w:val="40"/>
          <w:szCs w:val="40"/>
          <w:lang w:val="fr-CA" w:eastAsia="ar-SA"/>
        </w:rPr>
        <w:t>Nouveau à Lévis</w:t>
      </w:r>
    </w:p>
    <w:p w14:paraId="6507BB60" w14:textId="77777777" w:rsidR="00CD700E" w:rsidRPr="00CD700E" w:rsidRDefault="00CD700E" w:rsidP="00CD700E">
      <w:pPr>
        <w:suppressAutoHyphens/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  <w:lang w:val="fr-CA" w:eastAsia="ar-SA"/>
        </w:rPr>
      </w:pPr>
      <w:r w:rsidRPr="00CD700E">
        <w:rPr>
          <w:rFonts w:asciiTheme="majorHAnsi" w:eastAsia="Times New Roman" w:hAnsiTheme="majorHAnsi" w:cs="Times New Roman"/>
          <w:b/>
          <w:bCs/>
          <w:sz w:val="40"/>
          <w:szCs w:val="40"/>
          <w:u w:val="single"/>
          <w:lang w:val="fr-CA" w:eastAsia="ar-SA"/>
        </w:rPr>
        <w:t>Café-discussion mensuel de Partage au masculin</w:t>
      </w:r>
    </w:p>
    <w:p w14:paraId="0F52432F" w14:textId="77777777" w:rsidR="00CD700E" w:rsidRDefault="00CD700E" w:rsidP="00EC631F">
      <w:pPr>
        <w:suppressAutoHyphens/>
        <w:rPr>
          <w:rFonts w:asciiTheme="majorHAnsi" w:eastAsia="Times New Roman" w:hAnsiTheme="majorHAnsi" w:cs="Times New Roman"/>
          <w:b/>
          <w:sz w:val="40"/>
          <w:szCs w:val="40"/>
          <w:lang w:val="fr-CA" w:eastAsia="ar-SA"/>
        </w:rPr>
      </w:pPr>
    </w:p>
    <w:p w14:paraId="6AE0EA96" w14:textId="6F49B761" w:rsidR="00EC631F" w:rsidRDefault="004F61D6" w:rsidP="00EC631F">
      <w:pPr>
        <w:suppressAutoHyphens/>
        <w:jc w:val="center"/>
        <w:rPr>
          <w:rFonts w:asciiTheme="majorHAnsi" w:eastAsia="Times New Roman" w:hAnsiTheme="majorHAnsi" w:cs="Times New Roman"/>
          <w:b/>
          <w:sz w:val="40"/>
          <w:szCs w:val="40"/>
          <w:lang w:val="fr-CA" w:eastAsia="ar-SA"/>
        </w:rPr>
      </w:pPr>
      <w:r>
        <w:rPr>
          <w:rFonts w:asciiTheme="majorHAnsi" w:eastAsia="Times New Roman" w:hAnsiTheme="majorHAnsi" w:cs="Times New Roman"/>
          <w:b/>
          <w:sz w:val="40"/>
          <w:szCs w:val="40"/>
          <w:lang w:val="fr-CA" w:eastAsia="ar-SA"/>
        </w:rPr>
        <w:t>Si près des autres, si loin de soi</w:t>
      </w:r>
    </w:p>
    <w:p w14:paraId="51946C36" w14:textId="77777777" w:rsidR="00EC631F" w:rsidRDefault="00EC631F" w:rsidP="00EC631F">
      <w:pPr>
        <w:rPr>
          <w:lang w:val="fr-CA"/>
        </w:rPr>
      </w:pPr>
    </w:p>
    <w:p w14:paraId="460826DD" w14:textId="38CA9A49" w:rsidR="00EC631F" w:rsidRPr="00CD700E" w:rsidRDefault="00EC631F" w:rsidP="00EC631F">
      <w:pPr>
        <w:ind w:firstLine="284"/>
        <w:jc w:val="both"/>
        <w:rPr>
          <w:rFonts w:asciiTheme="majorHAnsi" w:hAnsiTheme="majorHAnsi" w:cs="Arial"/>
          <w:color w:val="555555"/>
          <w:shd w:val="clear" w:color="auto" w:fill="FFFFFF"/>
          <w:lang w:val="fr-CA"/>
        </w:rPr>
      </w:pPr>
      <w:r w:rsidRPr="00CD700E">
        <w:rPr>
          <w:rFonts w:asciiTheme="majorHAnsi" w:hAnsiTheme="majorHAnsi"/>
          <w:lang w:val="fr-CA"/>
        </w:rPr>
        <w:t xml:space="preserve">Partage au masculin </w:t>
      </w:r>
      <w:r w:rsidR="004F61D6">
        <w:rPr>
          <w:rFonts w:asciiTheme="majorHAnsi" w:hAnsiTheme="majorHAnsi"/>
          <w:lang w:val="fr-CA"/>
        </w:rPr>
        <w:t>annonce la deuxième édition à Lévis de son</w:t>
      </w:r>
      <w:r w:rsidRPr="00CD700E">
        <w:rPr>
          <w:rFonts w:asciiTheme="majorHAnsi" w:hAnsiTheme="majorHAnsi"/>
          <w:lang w:val="fr-CA"/>
        </w:rPr>
        <w:t xml:space="preserve"> Café-discussion mensuel à l’intention des hommes</w:t>
      </w:r>
      <w:r w:rsidR="004F61D6">
        <w:rPr>
          <w:rFonts w:asciiTheme="majorHAnsi" w:hAnsiTheme="majorHAnsi" w:cs="Arial"/>
          <w:color w:val="555555"/>
          <w:shd w:val="clear" w:color="auto" w:fill="FFFFFF"/>
          <w:lang w:val="fr-CA"/>
        </w:rPr>
        <w:t xml:space="preserve">. </w:t>
      </w:r>
      <w:r w:rsidR="009F2EED">
        <w:rPr>
          <w:rFonts w:asciiTheme="majorHAnsi" w:hAnsiTheme="majorHAnsi" w:cs="Arial"/>
          <w:color w:val="555555"/>
          <w:shd w:val="clear" w:color="auto" w:fill="FFFFFF"/>
          <w:lang w:val="fr-CA"/>
        </w:rPr>
        <w:t xml:space="preserve"> </w:t>
      </w:r>
      <w:r w:rsidR="004F61D6">
        <w:rPr>
          <w:rFonts w:asciiTheme="majorHAnsi" w:hAnsiTheme="majorHAnsi" w:cs="Arial"/>
          <w:color w:val="555555"/>
          <w:shd w:val="clear" w:color="auto" w:fill="FFFFFF"/>
          <w:lang w:val="fr-CA"/>
        </w:rPr>
        <w:t>La rencontre aura lieu</w:t>
      </w:r>
      <w:r w:rsidRPr="00CD700E">
        <w:rPr>
          <w:rFonts w:asciiTheme="majorHAnsi" w:hAnsiTheme="majorHAnsi" w:cs="Arial"/>
          <w:color w:val="555555"/>
          <w:shd w:val="clear" w:color="auto" w:fill="FFFFFF"/>
          <w:lang w:val="fr-CA"/>
        </w:rPr>
        <w:t xml:space="preserve"> </w:t>
      </w:r>
      <w:r w:rsidR="004F61D6">
        <w:rPr>
          <w:rFonts w:asciiTheme="majorHAnsi" w:hAnsiTheme="majorHAnsi" w:cs="Arial"/>
          <w:color w:val="555555"/>
          <w:shd w:val="clear" w:color="auto" w:fill="FFFFFF"/>
          <w:lang w:val="fr-CA"/>
        </w:rPr>
        <w:t>le jeudi 6 octobre</w:t>
      </w:r>
      <w:r w:rsidR="009F2EED">
        <w:rPr>
          <w:rFonts w:asciiTheme="majorHAnsi" w:hAnsiTheme="majorHAnsi" w:cs="Arial"/>
          <w:color w:val="555555"/>
          <w:shd w:val="clear" w:color="auto" w:fill="FFFFFF"/>
          <w:lang w:val="fr-CA"/>
        </w:rPr>
        <w:t>,</w:t>
      </w:r>
      <w:r w:rsidR="004F61D6">
        <w:rPr>
          <w:rFonts w:asciiTheme="majorHAnsi" w:hAnsiTheme="majorHAnsi" w:cs="Arial"/>
          <w:color w:val="555555"/>
          <w:shd w:val="clear" w:color="auto" w:fill="FFFFFF"/>
          <w:lang w:val="fr-CA"/>
        </w:rPr>
        <w:t xml:space="preserve"> à 19 heures,</w:t>
      </w:r>
      <w:r w:rsidRPr="00CD700E">
        <w:rPr>
          <w:rFonts w:asciiTheme="majorHAnsi" w:hAnsiTheme="majorHAnsi" w:cs="Arial"/>
          <w:color w:val="555555"/>
          <w:shd w:val="clear" w:color="auto" w:fill="FFFFFF"/>
          <w:lang w:val="fr-CA"/>
        </w:rPr>
        <w:t xml:space="preserve"> </w:t>
      </w:r>
      <w:r w:rsidRPr="00CD700E">
        <w:rPr>
          <w:rFonts w:asciiTheme="majorHAnsi" w:hAnsiTheme="majorHAnsi"/>
          <w:lang w:val="fr-CA"/>
        </w:rPr>
        <w:t xml:space="preserve">au café La </w:t>
      </w:r>
      <w:r w:rsidR="004F61D6" w:rsidRPr="00CD700E">
        <w:rPr>
          <w:rFonts w:asciiTheme="majorHAnsi" w:hAnsiTheme="majorHAnsi"/>
          <w:lang w:val="fr-CA"/>
        </w:rPr>
        <w:t>Mosaïque</w:t>
      </w:r>
      <w:r w:rsidRPr="00CD700E">
        <w:rPr>
          <w:rFonts w:asciiTheme="majorHAnsi" w:hAnsiTheme="majorHAnsi"/>
          <w:lang w:val="fr-CA"/>
        </w:rPr>
        <w:t xml:space="preserve">, </w:t>
      </w:r>
      <w:r w:rsidRPr="00CD700E">
        <w:rPr>
          <w:rStyle w:val="apple-converted-space"/>
          <w:rFonts w:asciiTheme="majorHAnsi" w:hAnsiTheme="majorHAnsi" w:cs="Arial"/>
          <w:color w:val="555555"/>
          <w:shd w:val="clear" w:color="auto" w:fill="FFFFFF"/>
          <w:lang w:val="fr-CA"/>
        </w:rPr>
        <w:t> </w:t>
      </w:r>
      <w:r w:rsidRPr="00CD700E">
        <w:rPr>
          <w:rFonts w:asciiTheme="majorHAnsi" w:hAnsiTheme="majorHAnsi" w:cs="Arial"/>
          <w:color w:val="555555"/>
          <w:shd w:val="clear" w:color="auto" w:fill="FFFFFF"/>
          <w:lang w:val="fr-CA"/>
        </w:rPr>
        <w:t>5727 (anciennement 15)  rue Saint-Louis au coin de Dorimène-Desjardins.</w:t>
      </w:r>
      <w:r w:rsidRPr="00CD700E">
        <w:rPr>
          <w:lang w:val="fr-CA"/>
        </w:rPr>
        <w:t xml:space="preserve"> </w:t>
      </w:r>
    </w:p>
    <w:p w14:paraId="41C7BE8E" w14:textId="77777777" w:rsidR="00EC631F" w:rsidRPr="00CD700E" w:rsidRDefault="00EC631F" w:rsidP="00EC631F">
      <w:pPr>
        <w:jc w:val="both"/>
        <w:rPr>
          <w:rFonts w:asciiTheme="majorHAnsi" w:hAnsiTheme="majorHAnsi"/>
          <w:lang w:val="fr-CA"/>
        </w:rPr>
      </w:pPr>
    </w:p>
    <w:p w14:paraId="26E6385C" w14:textId="3DCC75D1" w:rsidR="00EC631F" w:rsidRPr="00CD700E" w:rsidRDefault="00EC631F" w:rsidP="00EC631F">
      <w:pPr>
        <w:jc w:val="both"/>
        <w:rPr>
          <w:rFonts w:asciiTheme="majorHAnsi" w:hAnsiTheme="majorHAnsi"/>
          <w:lang w:val="fr-CA"/>
        </w:rPr>
      </w:pPr>
      <w:r w:rsidRPr="00CD700E">
        <w:rPr>
          <w:rFonts w:asciiTheme="majorHAnsi" w:hAnsiTheme="majorHAnsi"/>
          <w:lang w:val="fr-CA"/>
        </w:rPr>
        <w:t xml:space="preserve">     </w:t>
      </w:r>
      <w:r w:rsidR="004F61D6">
        <w:rPr>
          <w:rFonts w:asciiTheme="majorHAnsi" w:hAnsiTheme="majorHAnsi"/>
          <w:lang w:val="fr-CA"/>
        </w:rPr>
        <w:t>Le thème des échanges fait ressortir une réalité, celle de tout faire pour les autres, en s’oubliant soi-même, en niant ses propres besoins</w:t>
      </w:r>
      <w:r w:rsidRPr="00CD700E">
        <w:rPr>
          <w:rFonts w:asciiTheme="majorHAnsi" w:hAnsiTheme="majorHAnsi"/>
          <w:lang w:val="fr-CA"/>
        </w:rPr>
        <w:t>.</w:t>
      </w:r>
      <w:r w:rsidR="004F61D6">
        <w:rPr>
          <w:rFonts w:asciiTheme="majorHAnsi" w:hAnsiTheme="majorHAnsi"/>
          <w:lang w:val="fr-CA"/>
        </w:rPr>
        <w:t xml:space="preserve"> Une réalité</w:t>
      </w:r>
      <w:r w:rsidRPr="00CD700E">
        <w:rPr>
          <w:rFonts w:asciiTheme="majorHAnsi" w:hAnsiTheme="majorHAnsi"/>
          <w:lang w:val="fr-CA"/>
        </w:rPr>
        <w:t xml:space="preserve"> </w:t>
      </w:r>
      <w:r w:rsidR="004F61D6">
        <w:rPr>
          <w:rFonts w:asciiTheme="majorHAnsi" w:hAnsiTheme="majorHAnsi"/>
          <w:lang w:val="fr-CA"/>
        </w:rPr>
        <w:t>alimentée par un grand besoin d’amour et de valorisation</w:t>
      </w:r>
      <w:r w:rsidR="0018354B">
        <w:rPr>
          <w:rFonts w:asciiTheme="majorHAnsi" w:hAnsiTheme="majorHAnsi"/>
          <w:lang w:val="fr-CA"/>
        </w:rPr>
        <w:t xml:space="preserve"> qui amène souvent à une incapacité de dire non. Deux questions essentielles</w:t>
      </w:r>
      <w:r w:rsidR="004F61D6">
        <w:rPr>
          <w:rFonts w:asciiTheme="majorHAnsi" w:hAnsiTheme="majorHAnsi"/>
          <w:lang w:val="fr-CA"/>
        </w:rPr>
        <w:t xml:space="preserve"> se pose</w:t>
      </w:r>
      <w:r w:rsidR="0018354B">
        <w:rPr>
          <w:rFonts w:asciiTheme="majorHAnsi" w:hAnsiTheme="majorHAnsi"/>
          <w:lang w:val="fr-CA"/>
        </w:rPr>
        <w:t>nt</w:t>
      </w:r>
      <w:r w:rsidR="004F61D6">
        <w:rPr>
          <w:rFonts w:asciiTheme="majorHAnsi" w:hAnsiTheme="majorHAnsi"/>
          <w:lang w:val="fr-CA"/>
        </w:rPr>
        <w:t xml:space="preserve"> : « Suis-je capable de me laisser </w:t>
      </w:r>
      <w:r w:rsidR="00BA6659">
        <w:rPr>
          <w:rFonts w:asciiTheme="majorHAnsi" w:hAnsiTheme="majorHAnsi"/>
          <w:lang w:val="fr-CA"/>
        </w:rPr>
        <w:t xml:space="preserve">aimer </w:t>
      </w:r>
      <w:bookmarkStart w:id="0" w:name="_GoBack"/>
      <w:bookmarkEnd w:id="0"/>
      <w:r w:rsidR="004F61D6">
        <w:rPr>
          <w:rFonts w:asciiTheme="majorHAnsi" w:hAnsiTheme="majorHAnsi"/>
          <w:lang w:val="fr-CA"/>
        </w:rPr>
        <w:t>pour moi-même</w:t>
      </w:r>
      <w:r w:rsidR="0018354B">
        <w:rPr>
          <w:rFonts w:asciiTheme="majorHAnsi" w:hAnsiTheme="majorHAnsi"/>
          <w:lang w:val="fr-CA"/>
        </w:rPr>
        <w:t>?</w:t>
      </w:r>
      <w:r w:rsidR="004F61D6">
        <w:rPr>
          <w:rFonts w:asciiTheme="majorHAnsi" w:hAnsiTheme="majorHAnsi"/>
          <w:lang w:val="fr-CA"/>
        </w:rPr>
        <w:t xml:space="preserve"> </w:t>
      </w:r>
      <w:r w:rsidR="0018354B">
        <w:rPr>
          <w:rFonts w:asciiTheme="majorHAnsi" w:hAnsiTheme="majorHAnsi"/>
          <w:lang w:val="fr-CA"/>
        </w:rPr>
        <w:t>Les autres m’apprécient-ils uniquement à cause des avantages que je leur procure?</w:t>
      </w:r>
      <w:r w:rsidR="004F61D6">
        <w:rPr>
          <w:rFonts w:asciiTheme="majorHAnsi" w:hAnsiTheme="majorHAnsi"/>
          <w:lang w:val="fr-CA"/>
        </w:rPr>
        <w:t xml:space="preserve"> » </w:t>
      </w:r>
    </w:p>
    <w:p w14:paraId="690CF50A" w14:textId="77777777" w:rsidR="00EC631F" w:rsidRPr="00CD700E" w:rsidRDefault="00EC631F" w:rsidP="00EC631F">
      <w:pPr>
        <w:jc w:val="both"/>
        <w:rPr>
          <w:rFonts w:asciiTheme="majorHAnsi" w:hAnsiTheme="majorHAnsi"/>
          <w:lang w:val="fr-CA"/>
        </w:rPr>
      </w:pPr>
    </w:p>
    <w:p w14:paraId="4F8DA774" w14:textId="77777777" w:rsidR="0018354B" w:rsidRDefault="0018354B" w:rsidP="0018354B">
      <w:pPr>
        <w:ind w:firstLine="284"/>
        <w:jc w:val="both"/>
        <w:rPr>
          <w:rFonts w:asciiTheme="majorHAnsi" w:eastAsia="Times New Roman" w:hAnsiTheme="majorHAnsi" w:cs="Times New Roman"/>
          <w:lang w:val="fr-CA" w:eastAsia="ar-SA"/>
        </w:rPr>
      </w:pPr>
      <w:r w:rsidRPr="00CD700E">
        <w:rPr>
          <w:rFonts w:asciiTheme="majorHAnsi" w:eastAsia="Times New Roman" w:hAnsiTheme="majorHAnsi" w:cs="Times New Roman"/>
          <w:lang w:val="fr-CA" w:eastAsia="ar-SA"/>
        </w:rPr>
        <w:t>Animée par monsieur Claude Simard, cette activité gratuite est offerte à tous les hommes de la région qui ont le goût d'échanger entre eux dans une atmosphère cordiale et en toute confidentialité.</w:t>
      </w:r>
    </w:p>
    <w:p w14:paraId="085DEB2E" w14:textId="77777777" w:rsidR="0018354B" w:rsidRPr="00CD700E" w:rsidRDefault="0018354B" w:rsidP="0018354B">
      <w:pPr>
        <w:ind w:firstLine="284"/>
        <w:jc w:val="both"/>
        <w:rPr>
          <w:rFonts w:asciiTheme="majorHAnsi" w:hAnsiTheme="majorHAnsi" w:cs="Arial"/>
          <w:color w:val="555555"/>
          <w:shd w:val="clear" w:color="auto" w:fill="FFFFFF"/>
          <w:lang w:val="fr-CA"/>
        </w:rPr>
      </w:pPr>
    </w:p>
    <w:p w14:paraId="3A94C759" w14:textId="77777777" w:rsidR="00CD700E" w:rsidRPr="00CD700E" w:rsidRDefault="00CD700E" w:rsidP="00EC631F">
      <w:pPr>
        <w:jc w:val="both"/>
        <w:rPr>
          <w:rFonts w:asciiTheme="majorHAnsi" w:hAnsiTheme="majorHAnsi"/>
          <w:lang w:val="fr-CA"/>
        </w:rPr>
      </w:pPr>
    </w:p>
    <w:p w14:paraId="0341B691" w14:textId="77777777" w:rsidR="00EC631F" w:rsidRDefault="00EC631F" w:rsidP="00EC631F">
      <w:pPr>
        <w:suppressAutoHyphens/>
        <w:rPr>
          <w:rFonts w:asciiTheme="majorHAnsi" w:eastAsia="Times New Roman" w:hAnsiTheme="majorHAnsi" w:cs="Times New Roman"/>
          <w:lang w:val="fr-CA" w:eastAsia="ar-SA"/>
        </w:rPr>
      </w:pPr>
      <w:r>
        <w:rPr>
          <w:rFonts w:asciiTheme="majorHAnsi" w:eastAsia="Times New Roman" w:hAnsiTheme="majorHAnsi" w:cs="Times New Roman"/>
          <w:lang w:val="fr-CA" w:eastAsia="ar-SA"/>
        </w:rPr>
        <w:t xml:space="preserve">Pour s’informer : 418 228-7682                                        </w:t>
      </w:r>
      <w:hyperlink r:id="rId8" w:history="1">
        <w:r>
          <w:rPr>
            <w:rStyle w:val="Lienhypertexte"/>
            <w:rFonts w:asciiTheme="majorHAnsi" w:eastAsia="Times New Roman" w:hAnsiTheme="majorHAnsi" w:cs="Times New Roman"/>
            <w:lang w:val="fr-CA" w:eastAsia="ar-SA"/>
          </w:rPr>
          <w:t>www.partageaumasculin.com</w:t>
        </w:r>
      </w:hyperlink>
    </w:p>
    <w:p w14:paraId="0B0587A9" w14:textId="77777777" w:rsidR="00EC631F" w:rsidRDefault="00EC631F" w:rsidP="00EC631F">
      <w:pPr>
        <w:suppressAutoHyphens/>
        <w:jc w:val="center"/>
        <w:rPr>
          <w:rFonts w:asciiTheme="majorHAnsi" w:eastAsia="Times New Roman" w:hAnsiTheme="majorHAnsi" w:cs="Times New Roman"/>
          <w:szCs w:val="20"/>
          <w:lang w:val="fr-CA" w:eastAsia="ar-SA"/>
        </w:rPr>
      </w:pPr>
      <w:r>
        <w:rPr>
          <w:rFonts w:asciiTheme="majorHAnsi" w:eastAsia="Times New Roman" w:hAnsiTheme="majorHAnsi" w:cs="Times New Roman"/>
          <w:szCs w:val="20"/>
          <w:lang w:val="fr-CA" w:eastAsia="ar-SA"/>
        </w:rPr>
        <w:t>-30-</w:t>
      </w:r>
    </w:p>
    <w:p w14:paraId="6E320D99" w14:textId="77777777" w:rsidR="00EC631F" w:rsidRDefault="00EC631F" w:rsidP="00EC631F">
      <w:pPr>
        <w:suppressAutoHyphens/>
        <w:jc w:val="center"/>
        <w:rPr>
          <w:rFonts w:asciiTheme="majorHAnsi" w:eastAsia="Times New Roman" w:hAnsiTheme="majorHAnsi" w:cs="Times New Roman"/>
          <w:lang w:val="fr-CA" w:eastAsia="ar-SA"/>
        </w:rPr>
      </w:pPr>
    </w:p>
    <w:p w14:paraId="1140A80D" w14:textId="77777777" w:rsidR="00EC631F" w:rsidRDefault="00EC631F" w:rsidP="00EC631F">
      <w:pPr>
        <w:suppressAutoHyphens/>
        <w:jc w:val="both"/>
        <w:rPr>
          <w:rFonts w:asciiTheme="majorHAnsi" w:eastAsia="Times New Roman" w:hAnsiTheme="majorHAnsi" w:cs="Times New Roman"/>
          <w:i/>
          <w:lang w:eastAsia="ar-SA"/>
        </w:rPr>
      </w:pPr>
      <w:r>
        <w:rPr>
          <w:rFonts w:asciiTheme="majorHAnsi" w:eastAsia="Times New Roman" w:hAnsiTheme="majorHAnsi" w:cs="Times New Roman"/>
          <w:i/>
          <w:lang w:eastAsia="ar-SA"/>
        </w:rPr>
        <w:t>Source: Guy Dubé   418 835-9444</w:t>
      </w:r>
    </w:p>
    <w:p w14:paraId="1FB6B3E4" w14:textId="73679156" w:rsidR="009E292C" w:rsidRPr="006836B0" w:rsidRDefault="009E292C" w:rsidP="00EC631F">
      <w:pPr>
        <w:suppressAutoHyphens/>
        <w:rPr>
          <w:rFonts w:asciiTheme="majorHAnsi" w:eastAsia="Times New Roman" w:hAnsiTheme="majorHAnsi" w:cs="Times New Roman"/>
          <w:i/>
          <w:lang w:val="fr-CA" w:eastAsia="ar-SA"/>
        </w:rPr>
      </w:pPr>
    </w:p>
    <w:sectPr w:rsidR="009E292C" w:rsidRPr="006836B0" w:rsidSect="00EC63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9F491" w14:textId="77777777" w:rsidR="0028008C" w:rsidRDefault="0028008C" w:rsidP="00D92005">
      <w:r>
        <w:separator/>
      </w:r>
    </w:p>
  </w:endnote>
  <w:endnote w:type="continuationSeparator" w:id="0">
    <w:p w14:paraId="2C7C753F" w14:textId="77777777" w:rsidR="0028008C" w:rsidRDefault="0028008C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11A42" w14:textId="77777777" w:rsidR="00D92005" w:rsidRPr="009E292C" w:rsidRDefault="0028008C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0A24F" w14:textId="77777777" w:rsidR="00D92005" w:rsidRPr="00314DD2" w:rsidRDefault="00D92005" w:rsidP="00D92005">
    <w:pPr>
      <w:spacing w:after="120"/>
      <w:ind w:left="709"/>
      <w:jc w:val="center"/>
      <w:rPr>
        <w:rFonts w:ascii="VAG Rounded Std Light" w:hAnsi="VAG Rounded Std Light"/>
        <w:bCs/>
        <w:color w:val="A6A6A6"/>
      </w:rPr>
    </w:pPr>
    <w:r w:rsidRPr="00314DD2">
      <w:rPr>
        <w:rFonts w:ascii="VAG Rounded Std Light" w:hAnsi="VAG Rounded Std Light"/>
        <w:bCs/>
        <w:color w:val="A6A6A6"/>
      </w:rPr>
      <w:t>www.partageaumasculin.com       direction@partageaumasculin.com</w:t>
    </w:r>
  </w:p>
  <w:p w14:paraId="072F95EE" w14:textId="267C72C2" w:rsidR="00D92005" w:rsidRPr="00CE3091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LAC-ETCHEMIN</w:t>
    </w:r>
    <w:r w:rsidR="00001756">
      <w:rPr>
        <w:rFonts w:ascii="VAGRoundedStd-Light" w:hAnsi="VAGRoundedStd-Light" w:cs="VAGRoundedStd-Light"/>
        <w:sz w:val="16"/>
        <w:szCs w:val="16"/>
      </w:rPr>
      <w:t xml:space="preserve"> </w:t>
    </w:r>
    <w:r w:rsidR="00001756">
      <w:rPr>
        <w:rFonts w:ascii="VAGRoundedStd-Light" w:hAnsi="VAGRoundedStd-Light" w:cs="VAGRoundedStd-Light"/>
        <w:sz w:val="16"/>
        <w:szCs w:val="16"/>
      </w:rPr>
      <w:tab/>
      <w:t>418 228-7682</w:t>
    </w:r>
  </w:p>
  <w:p w14:paraId="47978E26" w14:textId="6E0380FC" w:rsidR="00D92005" w:rsidRPr="00001756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="00001756"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C35149C" w14:textId="69670E2B" w:rsidR="00D92005" w:rsidRPr="00001756" w:rsidRDefault="00001756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="00D92005"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3B645F1E" w14:textId="2E7A7636" w:rsid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="00001756"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="00001756"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4A1CF74" w14:textId="120F178F" w:rsidR="00D92005" w:rsidRPr="00D92005" w:rsidRDefault="00D92005" w:rsidP="00D92005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 w:rsidR="00001756">
      <w:rPr>
        <w:rFonts w:ascii="VAGRoundedStd-Bold" w:hAnsi="VAGRoundedStd-Bold" w:cs="VAGRoundedStd-Bold"/>
        <w:b/>
        <w:bCs/>
        <w:sz w:val="16"/>
        <w:szCs w:val="16"/>
      </w:rPr>
      <w:t>SAINTE-MARIE</w:t>
    </w:r>
    <w:r w:rsidR="00001756">
      <w:rPr>
        <w:rFonts w:ascii="VAGRoundedStd-Light" w:hAnsi="VAGRoundedStd-Light" w:cs="VAGRoundedStd-Light"/>
        <w:sz w:val="16"/>
        <w:szCs w:val="16"/>
      </w:rPr>
      <w:tab/>
      <w:t>418 835-9444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2C81B" w14:textId="77777777" w:rsidR="0028008C" w:rsidRDefault="0028008C" w:rsidP="00D92005">
      <w:r>
        <w:separator/>
      </w:r>
    </w:p>
  </w:footnote>
  <w:footnote w:type="continuationSeparator" w:id="0">
    <w:p w14:paraId="32CD0820" w14:textId="77777777" w:rsidR="0028008C" w:rsidRDefault="0028008C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F18D66" w14:textId="77777777" w:rsidR="00000542" w:rsidRDefault="00000542" w:rsidP="00A979B4">
    <w:pPr>
      <w:pStyle w:val="En-tte"/>
    </w:pPr>
    <w:r>
      <w:rPr>
        <w:noProof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5" name="Image 5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6" name="Image 6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005"/>
    <w:rsid w:val="00000542"/>
    <w:rsid w:val="00001756"/>
    <w:rsid w:val="00003B54"/>
    <w:rsid w:val="0003653A"/>
    <w:rsid w:val="000F45E7"/>
    <w:rsid w:val="0013315A"/>
    <w:rsid w:val="0018354B"/>
    <w:rsid w:val="001D0909"/>
    <w:rsid w:val="001D3925"/>
    <w:rsid w:val="001F0520"/>
    <w:rsid w:val="00213083"/>
    <w:rsid w:val="0027031B"/>
    <w:rsid w:val="0028008C"/>
    <w:rsid w:val="002E3E45"/>
    <w:rsid w:val="002F2523"/>
    <w:rsid w:val="00314DD2"/>
    <w:rsid w:val="00391924"/>
    <w:rsid w:val="003A0990"/>
    <w:rsid w:val="003B350E"/>
    <w:rsid w:val="003E1CE7"/>
    <w:rsid w:val="00402332"/>
    <w:rsid w:val="00440E90"/>
    <w:rsid w:val="004445DC"/>
    <w:rsid w:val="00445952"/>
    <w:rsid w:val="004F61D6"/>
    <w:rsid w:val="00541847"/>
    <w:rsid w:val="00552458"/>
    <w:rsid w:val="005744E7"/>
    <w:rsid w:val="005B3FB5"/>
    <w:rsid w:val="005B7853"/>
    <w:rsid w:val="00603A5B"/>
    <w:rsid w:val="006544B2"/>
    <w:rsid w:val="0067706B"/>
    <w:rsid w:val="006836B0"/>
    <w:rsid w:val="007112C5"/>
    <w:rsid w:val="008A489B"/>
    <w:rsid w:val="009B7A2F"/>
    <w:rsid w:val="009C2A62"/>
    <w:rsid w:val="009C53D1"/>
    <w:rsid w:val="009E292C"/>
    <w:rsid w:val="009F2EED"/>
    <w:rsid w:val="00A47DFD"/>
    <w:rsid w:val="00A62CD8"/>
    <w:rsid w:val="00A979B4"/>
    <w:rsid w:val="00AB3FD2"/>
    <w:rsid w:val="00AB4BD4"/>
    <w:rsid w:val="00AC1271"/>
    <w:rsid w:val="00AC61B8"/>
    <w:rsid w:val="00AF79FD"/>
    <w:rsid w:val="00B4637D"/>
    <w:rsid w:val="00B80752"/>
    <w:rsid w:val="00B874B2"/>
    <w:rsid w:val="00BA6659"/>
    <w:rsid w:val="00CD700E"/>
    <w:rsid w:val="00CE3091"/>
    <w:rsid w:val="00CE67E9"/>
    <w:rsid w:val="00D36C49"/>
    <w:rsid w:val="00D92005"/>
    <w:rsid w:val="00DB2619"/>
    <w:rsid w:val="00DE4693"/>
    <w:rsid w:val="00E57CA8"/>
    <w:rsid w:val="00EC631F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EC6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ageaumasculin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AG Rounded Std Light">
    <w:altName w:val="Copperplate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0B2"/>
    <w:rsid w:val="001F6B16"/>
    <w:rsid w:val="0020241C"/>
    <w:rsid w:val="002212F0"/>
    <w:rsid w:val="00254CA0"/>
    <w:rsid w:val="00323948"/>
    <w:rsid w:val="00542CD8"/>
    <w:rsid w:val="006A4DF2"/>
    <w:rsid w:val="00756BB4"/>
    <w:rsid w:val="0075794A"/>
    <w:rsid w:val="007A60B2"/>
    <w:rsid w:val="008F3476"/>
    <w:rsid w:val="00905DFB"/>
    <w:rsid w:val="009E2583"/>
    <w:rsid w:val="00A41D00"/>
    <w:rsid w:val="00AA5C4F"/>
    <w:rsid w:val="00B303F1"/>
    <w:rsid w:val="00B551DE"/>
    <w:rsid w:val="00ED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9EFB3B-9995-48E2-97C3-8E0468864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Guy Dubé</cp:lastModifiedBy>
  <cp:revision>5</cp:revision>
  <cp:lastPrinted>2015-11-26T20:22:00Z</cp:lastPrinted>
  <dcterms:created xsi:type="dcterms:W3CDTF">2016-09-27T14:59:00Z</dcterms:created>
  <dcterms:modified xsi:type="dcterms:W3CDTF">2016-09-27T15:11:00Z</dcterms:modified>
</cp:coreProperties>
</file>