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015B" w14:textId="41C060E5" w:rsidR="004C1E0F"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33969CAE" w14:textId="77777777" w:rsidR="004C1E0F" w:rsidRPr="004C1E0F" w:rsidRDefault="004C1E0F" w:rsidP="004C1E0F"/>
    <w:p w14:paraId="52779FCE" w14:textId="77777777" w:rsidR="004C1E0F" w:rsidRPr="004C1E0F" w:rsidRDefault="004C1E0F" w:rsidP="004C1E0F"/>
    <w:p w14:paraId="280954A2" w14:textId="77777777" w:rsidR="004C1E0F" w:rsidRPr="004C1E0F" w:rsidRDefault="004C1E0F" w:rsidP="004C1E0F"/>
    <w:p w14:paraId="782292D3" w14:textId="77777777" w:rsidR="004C1E0F" w:rsidRPr="004C1E0F" w:rsidRDefault="004C1E0F" w:rsidP="004C1E0F"/>
    <w:p w14:paraId="5EF1204F" w14:textId="77777777" w:rsidR="004C1E0F" w:rsidRPr="004C1E0F" w:rsidRDefault="004C1E0F" w:rsidP="004C1E0F"/>
    <w:p w14:paraId="28BA0FC8" w14:textId="77777777" w:rsidR="00103232" w:rsidRDefault="00103232" w:rsidP="00103232">
      <w:pPr>
        <w:tabs>
          <w:tab w:val="left" w:pos="0"/>
          <w:tab w:val="left" w:pos="5850"/>
        </w:tabs>
        <w:rPr>
          <w:lang w:val="fr-CA"/>
        </w:rPr>
      </w:pPr>
    </w:p>
    <w:p w14:paraId="04FC438D" w14:textId="77777777" w:rsidR="00103232" w:rsidRDefault="00103232" w:rsidP="00103232">
      <w:pPr>
        <w:tabs>
          <w:tab w:val="left" w:pos="0"/>
          <w:tab w:val="left" w:pos="5850"/>
        </w:tabs>
        <w:rPr>
          <w:lang w:val="fr-CA"/>
        </w:rPr>
      </w:pPr>
    </w:p>
    <w:p w14:paraId="488A2170" w14:textId="77777777" w:rsidR="004D6D1F" w:rsidRPr="004D6D1F" w:rsidRDefault="004D6D1F" w:rsidP="004D6D1F">
      <w:pPr>
        <w:jc w:val="right"/>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Montmagny, le 17 novembre 2016</w:t>
      </w:r>
    </w:p>
    <w:p w14:paraId="7631A658" w14:textId="77777777" w:rsidR="004D6D1F" w:rsidRPr="004D6D1F" w:rsidRDefault="004D6D1F" w:rsidP="004D6D1F">
      <w:pPr>
        <w:rPr>
          <w:rFonts w:ascii="Arial" w:eastAsia="Times New Roman" w:hAnsi="Arial" w:cs="Arial"/>
          <w:b/>
          <w:sz w:val="21"/>
          <w:szCs w:val="21"/>
          <w:lang w:val="fr-CA" w:eastAsia="ar-SA"/>
        </w:rPr>
      </w:pPr>
    </w:p>
    <w:p w14:paraId="69C763F2" w14:textId="77777777" w:rsidR="004D6D1F" w:rsidRPr="004D6D1F" w:rsidRDefault="004D6D1F" w:rsidP="004D6D1F">
      <w:pP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COMMUNIQUÉ DE PRESSE</w:t>
      </w:r>
    </w:p>
    <w:p w14:paraId="21521CFF" w14:textId="77777777" w:rsidR="004D6D1F" w:rsidRPr="004D6D1F" w:rsidRDefault="004D6D1F" w:rsidP="004D6D1F">
      <w:pP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Pour diffusion immédiate</w:t>
      </w:r>
    </w:p>
    <w:p w14:paraId="662F338F" w14:textId="77777777" w:rsidR="004D6D1F" w:rsidRPr="004D6D1F" w:rsidRDefault="004D6D1F" w:rsidP="004D6D1F">
      <w:pPr>
        <w:rPr>
          <w:rFonts w:ascii="Arial" w:eastAsia="Times New Roman" w:hAnsi="Arial" w:cs="Arial"/>
          <w:b/>
          <w:sz w:val="21"/>
          <w:szCs w:val="21"/>
          <w:lang w:val="fr-CA" w:eastAsia="ar-SA"/>
        </w:rPr>
      </w:pPr>
    </w:p>
    <w:p w14:paraId="3BD9D562" w14:textId="77777777" w:rsidR="004D6D1F" w:rsidRPr="004D6D1F" w:rsidRDefault="004D6D1F" w:rsidP="004D6D1F">
      <w:pPr>
        <w:jc w:val="cente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Café-discussions mensuel de Partage au masculin</w:t>
      </w:r>
    </w:p>
    <w:p w14:paraId="2EDBE1AD" w14:textId="77777777" w:rsidR="004D6D1F" w:rsidRPr="004D6D1F" w:rsidRDefault="004D6D1F" w:rsidP="004D6D1F">
      <w:pPr>
        <w:jc w:val="center"/>
        <w:rPr>
          <w:rFonts w:ascii="Arial" w:eastAsia="Times New Roman" w:hAnsi="Arial" w:cs="Arial"/>
          <w:b/>
          <w:sz w:val="21"/>
          <w:szCs w:val="21"/>
          <w:lang w:val="fr-CA" w:eastAsia="ar-SA"/>
        </w:rPr>
      </w:pPr>
    </w:p>
    <w:p w14:paraId="446D71DB" w14:textId="77777777" w:rsidR="004D6D1F" w:rsidRPr="004D6D1F" w:rsidRDefault="004D6D1F" w:rsidP="004D6D1F">
      <w:pPr>
        <w:jc w:val="center"/>
        <w:rPr>
          <w:rFonts w:ascii="Arial" w:eastAsia="Times New Roman" w:hAnsi="Arial" w:cs="Arial"/>
          <w:b/>
          <w:sz w:val="40"/>
          <w:szCs w:val="40"/>
          <w:lang w:val="fr-CA" w:eastAsia="ar-SA"/>
        </w:rPr>
      </w:pPr>
      <w:bookmarkStart w:id="0" w:name="_GoBack"/>
      <w:r w:rsidRPr="004D6D1F">
        <w:rPr>
          <w:rFonts w:ascii="Arial" w:eastAsia="Times New Roman" w:hAnsi="Arial" w:cs="Arial"/>
          <w:b/>
          <w:sz w:val="40"/>
          <w:szCs w:val="40"/>
          <w:lang w:val="fr-CA" w:eastAsia="ar-SA"/>
        </w:rPr>
        <w:t>Le temps des fêtes</w:t>
      </w:r>
    </w:p>
    <w:bookmarkEnd w:id="0"/>
    <w:p w14:paraId="35B5A764" w14:textId="50A4DF82" w:rsidR="004D6D1F" w:rsidRPr="004D6D1F" w:rsidRDefault="004D6D1F" w:rsidP="004D6D1F">
      <w:pPr>
        <w:jc w:val="cente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Moments heureux pour certains, plus difficiles à vivre pour d'autres.</w:t>
      </w:r>
    </w:p>
    <w:p w14:paraId="14E37016" w14:textId="77777777" w:rsidR="004D6D1F" w:rsidRPr="004D6D1F" w:rsidRDefault="004D6D1F" w:rsidP="004D6D1F">
      <w:pPr>
        <w:jc w:val="cente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Comment expliquer les baisses de moral pendant les fêtes ?</w:t>
      </w:r>
    </w:p>
    <w:p w14:paraId="744FBDC7" w14:textId="77777777" w:rsidR="004D6D1F" w:rsidRPr="004D6D1F" w:rsidRDefault="004D6D1F" w:rsidP="004D6D1F">
      <w:pPr>
        <w:jc w:val="center"/>
        <w:rPr>
          <w:rFonts w:ascii="Arial" w:eastAsia="Times New Roman" w:hAnsi="Arial" w:cs="Arial"/>
          <w:b/>
          <w:sz w:val="21"/>
          <w:szCs w:val="21"/>
          <w:lang w:val="fr-CA" w:eastAsia="ar-SA"/>
        </w:rPr>
      </w:pPr>
      <w:r w:rsidRPr="004D6D1F">
        <w:rPr>
          <w:rFonts w:ascii="Arial" w:eastAsia="Times New Roman" w:hAnsi="Arial" w:cs="Arial"/>
          <w:b/>
          <w:sz w:val="21"/>
          <w:szCs w:val="21"/>
          <w:lang w:val="fr-CA" w:eastAsia="ar-SA"/>
        </w:rPr>
        <w:t>C’est la préparation qui fait la différence.</w:t>
      </w:r>
    </w:p>
    <w:p w14:paraId="32306791" w14:textId="77777777" w:rsidR="004D6D1F" w:rsidRPr="004D6D1F" w:rsidRDefault="004D6D1F" w:rsidP="004D6D1F">
      <w:pPr>
        <w:jc w:val="center"/>
        <w:rPr>
          <w:rFonts w:ascii="Arial" w:eastAsia="Times New Roman" w:hAnsi="Arial" w:cs="Arial"/>
          <w:b/>
          <w:sz w:val="21"/>
          <w:szCs w:val="21"/>
          <w:lang w:val="fr-CA" w:eastAsia="ar-SA"/>
        </w:rPr>
      </w:pPr>
    </w:p>
    <w:p w14:paraId="0601EB4A" w14:textId="32DA8E4B" w:rsidR="004D6D1F" w:rsidRPr="004D6D1F" w:rsidRDefault="004D6D1F" w:rsidP="004D6D1F">
      <w:pPr>
        <w:ind w:firstLine="284"/>
        <w:rPr>
          <w:rFonts w:ascii="Arial" w:eastAsia="Times New Roman" w:hAnsi="Arial" w:cs="Arial"/>
          <w:b/>
          <w:sz w:val="21"/>
          <w:szCs w:val="21"/>
          <w:lang w:val="fr-CA" w:eastAsia="ar-SA"/>
        </w:rPr>
      </w:pPr>
      <w:r>
        <w:rPr>
          <w:rFonts w:ascii="Arial" w:eastAsia="Times New Roman" w:hAnsi="Arial" w:cs="Arial"/>
          <w:b/>
          <w:sz w:val="21"/>
          <w:szCs w:val="21"/>
          <w:lang w:val="fr-CA" w:eastAsia="ar-SA"/>
        </w:rPr>
        <w:t>La rencontre aura lieu le</w:t>
      </w:r>
      <w:r w:rsidRPr="004D6D1F">
        <w:rPr>
          <w:rFonts w:ascii="Arial" w:eastAsia="Times New Roman" w:hAnsi="Arial" w:cs="Arial"/>
          <w:b/>
          <w:sz w:val="21"/>
          <w:szCs w:val="21"/>
          <w:lang w:val="fr-CA" w:eastAsia="ar-SA"/>
        </w:rPr>
        <w:t xml:space="preserve"> jeudi 6 décembre, 19h00, au 81, rue Saint-Jean-Baptiste Est, à Montmagny.</w:t>
      </w:r>
    </w:p>
    <w:p w14:paraId="12AC1F8C" w14:textId="77777777" w:rsidR="004D6D1F" w:rsidRPr="004D6D1F" w:rsidRDefault="004D6D1F" w:rsidP="004D6D1F">
      <w:pPr>
        <w:rPr>
          <w:rFonts w:ascii="Arial" w:eastAsia="Times New Roman" w:hAnsi="Arial" w:cs="Arial"/>
          <w:b/>
          <w:sz w:val="21"/>
          <w:szCs w:val="21"/>
          <w:lang w:val="fr-CA" w:eastAsia="ar-SA"/>
        </w:rPr>
      </w:pPr>
    </w:p>
    <w:p w14:paraId="7042F108" w14:textId="77777777" w:rsidR="004D6D1F" w:rsidRPr="004D6D1F" w:rsidRDefault="004D6D1F" w:rsidP="004D6D1F">
      <w:pPr>
        <w:rPr>
          <w:rFonts w:ascii="Arial" w:eastAsia="Times New Roman" w:hAnsi="Arial" w:cs="Arial"/>
          <w:b/>
          <w:sz w:val="21"/>
          <w:szCs w:val="21"/>
          <w:lang w:val="fr-CA" w:eastAsia="ar-SA"/>
        </w:rPr>
      </w:pPr>
    </w:p>
    <w:p w14:paraId="5325C26E" w14:textId="77777777"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Le temps des Fêtes représente la période la plus festive et la plus joyeuse de l'année pour la plupart d'entre nous. Pourtant, vos soucis personnels viennent souvent assombrir le tableau. Solitude, précarité, divorce, perte d'un proche, chômage : la magie de Noël, vous n'y croyez pas, bien au contraire, vous la fuyez.</w:t>
      </w:r>
    </w:p>
    <w:p w14:paraId="6AA0DFFB" w14:textId="77777777" w:rsidR="004D6D1F" w:rsidRPr="004D6D1F" w:rsidRDefault="004D6D1F" w:rsidP="004D6D1F">
      <w:pPr>
        <w:rPr>
          <w:rFonts w:ascii="Arial" w:eastAsia="Times New Roman" w:hAnsi="Arial" w:cs="Arial"/>
          <w:sz w:val="21"/>
          <w:szCs w:val="21"/>
          <w:lang w:val="fr-CA" w:eastAsia="ar-SA"/>
        </w:rPr>
      </w:pPr>
    </w:p>
    <w:p w14:paraId="38BDA136" w14:textId="77777777"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 xml:space="preserve">Aussi, le temps des Fêtes se résume-t-il à la frénésie et l’excitation du magasinage des cadeaux ? Les cadeaux sont-ils les seuls moyens à notre disposition pour démontrer l’amour que nous portons à nos proches ? C'est peut-être aussi le moment de partager et d'offrir un peu de chaleur humaine. Un petit geste pourrait faire la différence, de quoi réchauffer les cœurs ! </w:t>
      </w:r>
    </w:p>
    <w:p w14:paraId="5DDE6636" w14:textId="77777777" w:rsidR="004D6D1F" w:rsidRPr="004D6D1F" w:rsidRDefault="004D6D1F" w:rsidP="004D6D1F">
      <w:pPr>
        <w:rPr>
          <w:rFonts w:ascii="Arial" w:eastAsia="Times New Roman" w:hAnsi="Arial" w:cs="Arial"/>
          <w:sz w:val="21"/>
          <w:szCs w:val="21"/>
          <w:lang w:val="fr-CA" w:eastAsia="ar-SA"/>
        </w:rPr>
      </w:pPr>
    </w:p>
    <w:p w14:paraId="38041E67" w14:textId="77777777"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Comment faire pour ne pas tomber dans la mélancolie, la dépression, le désespoir ou l’isolement ? Quelles sont mes craintes, mes désirs et mes besoins? Pouvons-nous partager des astuces pour mieux vivre cette période cruciale de l’année? C’est le rendez-vous que propose aux hommes d’ici Partage au masculin, pour le dernier café-discussion de l’année.</w:t>
      </w:r>
    </w:p>
    <w:p w14:paraId="110F27C4" w14:textId="77777777" w:rsidR="004D6D1F" w:rsidRPr="004D6D1F" w:rsidRDefault="004D6D1F" w:rsidP="004D6D1F">
      <w:pPr>
        <w:rPr>
          <w:rFonts w:ascii="Arial" w:eastAsia="Times New Roman" w:hAnsi="Arial" w:cs="Arial"/>
          <w:sz w:val="21"/>
          <w:szCs w:val="21"/>
          <w:lang w:val="fr-CA" w:eastAsia="ar-SA"/>
        </w:rPr>
      </w:pPr>
    </w:p>
    <w:p w14:paraId="0D755596" w14:textId="77777777"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Cette activité est offerte à tous les hommes de la région qui ont le goût d'échanger entre eux dans une atmosphère cordiale, détendue et en toute confidentialité.</w:t>
      </w:r>
    </w:p>
    <w:p w14:paraId="696104A0" w14:textId="77777777" w:rsidR="004D6D1F" w:rsidRPr="004D6D1F" w:rsidRDefault="004D6D1F" w:rsidP="004D6D1F">
      <w:pPr>
        <w:rPr>
          <w:rFonts w:ascii="Arial" w:eastAsia="Times New Roman" w:hAnsi="Arial" w:cs="Arial"/>
          <w:sz w:val="21"/>
          <w:szCs w:val="21"/>
          <w:lang w:val="fr-CA" w:eastAsia="ar-SA"/>
        </w:rPr>
      </w:pPr>
    </w:p>
    <w:p w14:paraId="49FB639D" w14:textId="77777777"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Mes Fêtes, les tiennes, c’est le temps de venir en jaser !</w:t>
      </w:r>
    </w:p>
    <w:p w14:paraId="2D7B581F" w14:textId="1749F501" w:rsidR="004D6D1F" w:rsidRPr="004D6D1F" w:rsidRDefault="004D6D1F" w:rsidP="004D6D1F">
      <w:pPr>
        <w:ind w:firstLine="284"/>
        <w:rPr>
          <w:rFonts w:ascii="Arial" w:eastAsia="Times New Roman" w:hAnsi="Arial" w:cs="Arial"/>
          <w:sz w:val="21"/>
          <w:szCs w:val="21"/>
          <w:lang w:val="fr-CA" w:eastAsia="ar-SA"/>
        </w:rPr>
      </w:pPr>
      <w:r w:rsidRPr="004D6D1F">
        <w:rPr>
          <w:rFonts w:ascii="Arial" w:eastAsia="Times New Roman" w:hAnsi="Arial" w:cs="Arial"/>
          <w:sz w:val="21"/>
          <w:szCs w:val="21"/>
          <w:lang w:val="fr-CA" w:eastAsia="ar-SA"/>
        </w:rPr>
        <w:t>Pour information 418-248-1212                      www.partageaumasculin.com</w:t>
      </w:r>
    </w:p>
    <w:p w14:paraId="65FDD3CD" w14:textId="77777777" w:rsidR="004D6D1F" w:rsidRDefault="004D6D1F" w:rsidP="004D6D1F">
      <w:pPr>
        <w:ind w:firstLine="284"/>
        <w:rPr>
          <w:rFonts w:ascii="Arial" w:eastAsia="Times New Roman" w:hAnsi="Arial" w:cs="Arial"/>
          <w:b/>
          <w:sz w:val="21"/>
          <w:szCs w:val="21"/>
          <w:lang w:val="fr-CA" w:eastAsia="ar-SA"/>
        </w:rPr>
      </w:pPr>
    </w:p>
    <w:p w14:paraId="55B34214" w14:textId="58FAD49A" w:rsidR="004D6D1F" w:rsidRDefault="004D6D1F" w:rsidP="004D6D1F">
      <w:pPr>
        <w:ind w:firstLine="284"/>
        <w:jc w:val="center"/>
        <w:rPr>
          <w:rFonts w:ascii="Arial" w:eastAsia="Times New Roman" w:hAnsi="Arial" w:cs="Arial"/>
          <w:b/>
          <w:sz w:val="21"/>
          <w:szCs w:val="21"/>
          <w:lang w:val="fr-CA" w:eastAsia="ar-SA"/>
        </w:rPr>
      </w:pPr>
      <w:r>
        <w:rPr>
          <w:rFonts w:ascii="Arial" w:eastAsia="Times New Roman" w:hAnsi="Arial" w:cs="Arial"/>
          <w:b/>
          <w:sz w:val="21"/>
          <w:szCs w:val="21"/>
          <w:lang w:val="fr-CA" w:eastAsia="ar-SA"/>
        </w:rPr>
        <w:t>-30-</w:t>
      </w:r>
    </w:p>
    <w:p w14:paraId="0B48D3F3" w14:textId="77777777" w:rsidR="004D6D1F" w:rsidRDefault="004D6D1F" w:rsidP="004D6D1F">
      <w:pPr>
        <w:ind w:firstLine="284"/>
        <w:jc w:val="center"/>
        <w:rPr>
          <w:rFonts w:ascii="Arial" w:eastAsia="Times New Roman" w:hAnsi="Arial" w:cs="Arial"/>
          <w:b/>
          <w:sz w:val="21"/>
          <w:szCs w:val="21"/>
          <w:lang w:val="fr-CA" w:eastAsia="ar-SA"/>
        </w:rPr>
      </w:pPr>
    </w:p>
    <w:p w14:paraId="03F7C7AE" w14:textId="5BDE383D" w:rsidR="004D6D1F" w:rsidRDefault="004D6D1F" w:rsidP="004D6D1F">
      <w:pPr>
        <w:ind w:firstLine="284"/>
        <w:rPr>
          <w:rFonts w:ascii="Arial" w:eastAsia="Times New Roman" w:hAnsi="Arial" w:cs="Arial"/>
          <w:b/>
          <w:sz w:val="21"/>
          <w:szCs w:val="21"/>
          <w:lang w:val="fr-CA" w:eastAsia="ar-SA"/>
        </w:rPr>
      </w:pPr>
      <w:r>
        <w:rPr>
          <w:rFonts w:ascii="Arial" w:eastAsia="Times New Roman" w:hAnsi="Arial" w:cs="Arial"/>
          <w:b/>
          <w:sz w:val="21"/>
          <w:szCs w:val="21"/>
          <w:lang w:val="fr-CA" w:eastAsia="ar-SA"/>
        </w:rPr>
        <w:t>Source : Guy Dubé  418 248-1212</w:t>
      </w:r>
    </w:p>
    <w:p w14:paraId="29BB01E5" w14:textId="77777777" w:rsidR="004D6D1F" w:rsidRPr="004D6D1F" w:rsidRDefault="004D6D1F" w:rsidP="004D6D1F">
      <w:pPr>
        <w:ind w:firstLine="284"/>
        <w:jc w:val="center"/>
        <w:rPr>
          <w:rFonts w:ascii="Arial" w:eastAsia="Times New Roman" w:hAnsi="Arial" w:cs="Arial"/>
          <w:b/>
          <w:sz w:val="21"/>
          <w:szCs w:val="21"/>
          <w:lang w:val="fr-CA" w:eastAsia="ar-SA"/>
        </w:rPr>
      </w:pPr>
    </w:p>
    <w:p w14:paraId="4C2950AE" w14:textId="77777777" w:rsidR="004D6D1F" w:rsidRPr="004D6D1F" w:rsidRDefault="004D6D1F" w:rsidP="004D6D1F">
      <w:pPr>
        <w:rPr>
          <w:rFonts w:ascii="Arial" w:eastAsia="Times New Roman" w:hAnsi="Arial" w:cs="Arial"/>
          <w:b/>
          <w:sz w:val="21"/>
          <w:szCs w:val="21"/>
          <w:lang w:val="fr-CA" w:eastAsia="ar-SA"/>
        </w:rPr>
      </w:pPr>
    </w:p>
    <w:p w14:paraId="7C4CF150" w14:textId="77777777" w:rsidR="00103232" w:rsidRPr="00103232" w:rsidRDefault="00103232" w:rsidP="00103232">
      <w:pPr>
        <w:rPr>
          <w:lang w:val="fr-CA"/>
        </w:rPr>
      </w:pPr>
    </w:p>
    <w:p w14:paraId="46BA8EBC" w14:textId="0FE5150F" w:rsidR="004C1E0F" w:rsidRPr="004C1E0F" w:rsidRDefault="004C1E0F" w:rsidP="00103232">
      <w:pPr>
        <w:pStyle w:val="Corpsdetexte"/>
        <w:jc w:val="right"/>
      </w:pPr>
    </w:p>
    <w:sectPr w:rsidR="004C1E0F" w:rsidRPr="004C1E0F" w:rsidSect="00665F0E">
      <w:headerReference w:type="even" r:id="rId8"/>
      <w:headerReference w:type="default" r:id="rId9"/>
      <w:footerReference w:type="even" r:id="rId10"/>
      <w:footerReference w:type="default" r:id="rId11"/>
      <w:headerReference w:type="first" r:id="rId12"/>
      <w:footerReference w:type="first" r:id="rId13"/>
      <w:pgSz w:w="12240" w:h="15840"/>
      <w:pgMar w:top="624" w:right="1041" w:bottom="79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8F9E" w14:textId="77777777" w:rsidR="005B242C" w:rsidRDefault="005B242C" w:rsidP="00B16943">
      <w:r>
        <w:separator/>
      </w:r>
    </w:p>
  </w:endnote>
  <w:endnote w:type="continuationSeparator" w:id="0">
    <w:p w14:paraId="4032D8E7" w14:textId="77777777" w:rsidR="005B242C" w:rsidRDefault="005B242C"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E26A" w14:textId="77777777" w:rsidR="005B242C" w:rsidRDefault="005B242C" w:rsidP="00B16943">
      <w:r>
        <w:separator/>
      </w:r>
    </w:p>
  </w:footnote>
  <w:footnote w:type="continuationSeparator" w:id="0">
    <w:p w14:paraId="766AAB07" w14:textId="77777777" w:rsidR="005B242C" w:rsidRDefault="005B242C"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44E7A5A8" w:rsidR="00A21EE8" w:rsidRDefault="005B242C">
    <w:pPr>
      <w:pStyle w:val="En-tte"/>
    </w:pPr>
    <w:r>
      <w:rPr>
        <w:noProof/>
        <w:lang w:val="fr-FR"/>
      </w:rPr>
      <w:pict w14:anchorId="05CAF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42BCFA42" w:rsidR="00A21EE8" w:rsidRDefault="005B242C">
    <w:pPr>
      <w:pStyle w:val="En-tte"/>
    </w:pPr>
    <w:r>
      <w:rPr>
        <w:noProof/>
        <w:lang w:val="fr-FR"/>
      </w:rPr>
      <w:pict w14:anchorId="66D9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56185D3E" w:rsidR="00A21EE8" w:rsidRDefault="005B242C">
    <w:pPr>
      <w:pStyle w:val="En-tte"/>
    </w:pPr>
    <w:r>
      <w:rPr>
        <w:noProof/>
        <w:lang w:val="fr-FR"/>
      </w:rPr>
      <w:pict w14:anchorId="7FBE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67957AA6"/>
    <w:multiLevelType w:val="hybridMultilevel"/>
    <w:tmpl w:val="7338CA22"/>
    <w:lvl w:ilvl="0" w:tplc="0C0C0001">
      <w:start w:val="1"/>
      <w:numFmt w:val="bullet"/>
      <w:lvlText w:val=""/>
      <w:lvlJc w:val="left"/>
      <w:pPr>
        <w:ind w:left="915" w:hanging="360"/>
      </w:pPr>
      <w:rPr>
        <w:rFonts w:ascii="Symbol" w:hAnsi="Symbol" w:hint="default"/>
      </w:rPr>
    </w:lvl>
    <w:lvl w:ilvl="1" w:tplc="0C0C0003" w:tentative="1">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cs="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cs="Courier New" w:hint="default"/>
      </w:rPr>
    </w:lvl>
    <w:lvl w:ilvl="8" w:tplc="0C0C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7A84"/>
    <w:rsid w:val="00103232"/>
    <w:rsid w:val="00123D73"/>
    <w:rsid w:val="00294C69"/>
    <w:rsid w:val="004C1E0F"/>
    <w:rsid w:val="004C7D3F"/>
    <w:rsid w:val="004D6D1F"/>
    <w:rsid w:val="005A62F7"/>
    <w:rsid w:val="005B242C"/>
    <w:rsid w:val="00665F0E"/>
    <w:rsid w:val="006E20DB"/>
    <w:rsid w:val="007112C5"/>
    <w:rsid w:val="007326AE"/>
    <w:rsid w:val="00923499"/>
    <w:rsid w:val="00955B37"/>
    <w:rsid w:val="009968E2"/>
    <w:rsid w:val="00A21EE8"/>
    <w:rsid w:val="00A9442C"/>
    <w:rsid w:val="00AA487B"/>
    <w:rsid w:val="00AA7D34"/>
    <w:rsid w:val="00AF1A48"/>
    <w:rsid w:val="00B16943"/>
    <w:rsid w:val="00C46542"/>
    <w:rsid w:val="00D65345"/>
    <w:rsid w:val="00DE7305"/>
    <w:rsid w:val="00E33C77"/>
    <w:rsid w:val="00E475B4"/>
    <w:rsid w:val="00EF4AB1"/>
    <w:rsid w:val="00EF5EA5"/>
    <w:rsid w:val="00F22B20"/>
    <w:rsid w:val="00F761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29307AB"/>
  <w14:defaultImageDpi w14:val="300"/>
  <w15:docId w15:val="{E15E7C40-1908-4441-8140-459F178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94C69"/>
    <w:pPr>
      <w:keepNext/>
      <w:numPr>
        <w:numId w:val="1"/>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uiPriority w:val="9"/>
    <w:qFormat/>
    <w:rsid w:val="00294C69"/>
    <w:pPr>
      <w:keepNext/>
      <w:numPr>
        <w:ilvl w:val="1"/>
        <w:numId w:val="1"/>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294C69"/>
    <w:pPr>
      <w:keepNext/>
      <w:numPr>
        <w:ilvl w:val="2"/>
        <w:numId w:val="1"/>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294C69"/>
    <w:pPr>
      <w:keepNext/>
      <w:numPr>
        <w:ilvl w:val="3"/>
        <w:numId w:val="1"/>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uiPriority w:val="9"/>
    <w:qFormat/>
    <w:rsid w:val="00294C69"/>
    <w:pPr>
      <w:keepNext/>
      <w:numPr>
        <w:ilvl w:val="4"/>
        <w:numId w:val="1"/>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294C69"/>
    <w:pPr>
      <w:keepNext/>
      <w:numPr>
        <w:ilvl w:val="5"/>
        <w:numId w:val="1"/>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uiPriority w:val="9"/>
    <w:qFormat/>
    <w:rsid w:val="00294C69"/>
    <w:pPr>
      <w:keepNext/>
      <w:numPr>
        <w:ilvl w:val="6"/>
        <w:numId w:val="1"/>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294C69"/>
    <w:pPr>
      <w:numPr>
        <w:ilvl w:val="7"/>
        <w:numId w:val="1"/>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294C69"/>
    <w:pPr>
      <w:keepNext/>
      <w:numPr>
        <w:ilvl w:val="8"/>
        <w:numId w:val="1"/>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 w:type="character" w:customStyle="1" w:styleId="Titre1Car">
    <w:name w:val="Titre 1 Car"/>
    <w:basedOn w:val="Policepardfaut"/>
    <w:link w:val="Titre1"/>
    <w:rsid w:val="00294C69"/>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294C69"/>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294C69"/>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294C69"/>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294C69"/>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294C69"/>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294C69"/>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294C69"/>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294C69"/>
    <w:rPr>
      <w:rFonts w:ascii="Times New Roman" w:eastAsia="Times New Roman" w:hAnsi="Times New Roman" w:cs="Times New Roman"/>
      <w:b/>
      <w:sz w:val="32"/>
      <w:szCs w:val="20"/>
      <w:lang w:val="fr-CA" w:eastAsia="ar-SA"/>
    </w:rPr>
  </w:style>
  <w:style w:type="paragraph" w:styleId="Corpsdetexte">
    <w:name w:val="Body Text"/>
    <w:basedOn w:val="Normal"/>
    <w:link w:val="CorpsdetexteCar"/>
    <w:semiHidden/>
    <w:rsid w:val="00294C69"/>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294C69"/>
    <w:rPr>
      <w:rFonts w:ascii="Times New Roman" w:eastAsia="Times New Roman" w:hAnsi="Times New Roman" w:cs="Times New Roman"/>
      <w:szCs w:val="20"/>
      <w:lang w:val="fr-CA" w:eastAsia="ar-SA"/>
    </w:rPr>
  </w:style>
  <w:style w:type="character" w:customStyle="1" w:styleId="apple-converted-space">
    <w:name w:val="apple-converted-space"/>
    <w:basedOn w:val="Policepardfaut"/>
    <w:rsid w:val="009968E2"/>
  </w:style>
  <w:style w:type="paragraph" w:styleId="Sous-titre">
    <w:name w:val="Subtitle"/>
    <w:basedOn w:val="Normal"/>
    <w:next w:val="Corpsdetexte"/>
    <w:link w:val="Sous-titreCar"/>
    <w:qFormat/>
    <w:rsid w:val="00103232"/>
    <w:pPr>
      <w:spacing w:line="240" w:lineRule="atLeast"/>
      <w:jc w:val="center"/>
    </w:pPr>
    <w:rPr>
      <w:rFonts w:ascii="Calibri" w:eastAsia="Calibri" w:hAnsi="Calibri" w:cs="Times New Roman"/>
      <w:b/>
      <w:sz w:val="36"/>
      <w:szCs w:val="22"/>
      <w:lang w:val="fr-CA" w:eastAsia="en-US"/>
    </w:rPr>
  </w:style>
  <w:style w:type="character" w:customStyle="1" w:styleId="Sous-titreCar">
    <w:name w:val="Sous-titre Car"/>
    <w:basedOn w:val="Policepardfaut"/>
    <w:link w:val="Sous-titre"/>
    <w:rsid w:val="00103232"/>
    <w:rPr>
      <w:rFonts w:ascii="Calibri" w:eastAsia="Calibri" w:hAnsi="Calibri" w:cs="Times New Roman"/>
      <w:b/>
      <w:sz w:val="36"/>
      <w:szCs w:val="22"/>
      <w:lang w:val="fr-CA" w:eastAsia="en-US"/>
    </w:rPr>
  </w:style>
  <w:style w:type="paragraph" w:styleId="Paragraphedeliste">
    <w:name w:val="List Paragraph"/>
    <w:basedOn w:val="Normal"/>
    <w:uiPriority w:val="34"/>
    <w:qFormat/>
    <w:rsid w:val="00103232"/>
    <w:pPr>
      <w:spacing w:line="240" w:lineRule="atLeast"/>
      <w:ind w:left="720"/>
      <w:contextualSpacing/>
    </w:pPr>
    <w:rPr>
      <w:rFonts w:ascii="Calibri" w:eastAsia="Calibri" w:hAnsi="Calibri" w:cs="Times New Roman"/>
      <w:sz w:val="22"/>
      <w:szCs w:val="22"/>
      <w:lang w:val="fr-CA" w:eastAsia="en-US"/>
    </w:rPr>
  </w:style>
  <w:style w:type="character" w:styleId="Marquedecommentaire">
    <w:name w:val="annotation reference"/>
    <w:basedOn w:val="Policepardfaut"/>
    <w:uiPriority w:val="99"/>
    <w:semiHidden/>
    <w:unhideWhenUsed/>
    <w:rsid w:val="00103232"/>
    <w:rPr>
      <w:sz w:val="16"/>
      <w:szCs w:val="16"/>
    </w:rPr>
  </w:style>
  <w:style w:type="paragraph" w:styleId="Commentaire">
    <w:name w:val="annotation text"/>
    <w:basedOn w:val="Normal"/>
    <w:link w:val="CommentaireCar"/>
    <w:uiPriority w:val="99"/>
    <w:semiHidden/>
    <w:unhideWhenUsed/>
    <w:rsid w:val="00103232"/>
    <w:pPr>
      <w:spacing w:after="160"/>
    </w:pPr>
    <w:rPr>
      <w:rFonts w:eastAsiaTheme="minorHAnsi"/>
      <w:sz w:val="20"/>
      <w:szCs w:val="20"/>
      <w:lang w:val="fr-CA" w:eastAsia="en-US"/>
    </w:rPr>
  </w:style>
  <w:style w:type="character" w:customStyle="1" w:styleId="CommentaireCar">
    <w:name w:val="Commentaire Car"/>
    <w:basedOn w:val="Policepardfaut"/>
    <w:link w:val="Commentaire"/>
    <w:uiPriority w:val="99"/>
    <w:semiHidden/>
    <w:rsid w:val="00103232"/>
    <w:rPr>
      <w:rFonts w:eastAsiaTheme="minorHAnsi"/>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7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5AAF-65C7-4266-AFB8-E7468533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2016-11-15T16:51:00Z</dcterms:created>
  <dcterms:modified xsi:type="dcterms:W3CDTF">2016-11-15T16:51:00Z</dcterms:modified>
</cp:coreProperties>
</file>