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FFB893" w14:textId="4F7743F3" w:rsidR="00B57260" w:rsidRPr="00B57260" w:rsidRDefault="00B57260" w:rsidP="00B57260">
      <w:pPr>
        <w:ind w:right="142"/>
        <w:rPr>
          <w:rFonts w:ascii="Cambria" w:eastAsia="MS Mincho" w:hAnsi="Cambria" w:cs="Times New Roman"/>
        </w:rPr>
      </w:pPr>
      <w:r w:rsidRPr="00B57260">
        <w:rPr>
          <w:rFonts w:ascii="Cambria" w:eastAsia="MS Mincho" w:hAnsi="Cambria" w:cs="Times New Roman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C008" wp14:editId="5961B55E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6350"/>
                <wp:wrapSquare wrapText="bothSides"/>
                <wp:docPr id="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2416CE0" w14:textId="77777777" w:rsidR="00B57260" w:rsidRDefault="00B57260" w:rsidP="00B5726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C00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.45pt;margin-top:620.65pt;width:478.6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" filled="f" stroked="f">
                <v:path arrowok="t"/>
                <v:textbox>
                  <w:txbxContent>
                    <w:p w14:paraId="52416CE0" w14:textId="77777777" w:rsidR="00B57260" w:rsidRDefault="00B57260" w:rsidP="00B5726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89DAB" w14:textId="77777777" w:rsidR="00B57260" w:rsidRPr="00B57260" w:rsidRDefault="00B57260" w:rsidP="00B57260">
      <w:pPr>
        <w:suppressAutoHyphens/>
        <w:ind w:right="827"/>
        <w:jc w:val="right"/>
        <w:rPr>
          <w:rFonts w:ascii="Times New Roman" w:eastAsia="Times New Roman" w:hAnsi="Times New Roman" w:cs="Times New Roman"/>
          <w:szCs w:val="20"/>
          <w:lang w:val="fr-CA" w:eastAsia="ar-SA"/>
        </w:rPr>
      </w:pPr>
      <w:r w:rsidRPr="00B57260">
        <w:rPr>
          <w:rFonts w:ascii="Times New Roman" w:eastAsia="Times New Roman" w:hAnsi="Times New Roman" w:cs="Times New Roman"/>
          <w:szCs w:val="20"/>
          <w:lang w:val="fr-CA" w:eastAsia="ar-SA"/>
        </w:rPr>
        <w:t>Montmagny, 14 avril 2018</w:t>
      </w:r>
    </w:p>
    <w:p w14:paraId="18A580CA" w14:textId="77777777" w:rsidR="00B57260" w:rsidRPr="00B57260" w:rsidRDefault="00B57260" w:rsidP="00B57260">
      <w:pPr>
        <w:tabs>
          <w:tab w:val="left" w:pos="0"/>
          <w:tab w:val="left" w:pos="5850"/>
        </w:tabs>
        <w:rPr>
          <w:rFonts w:ascii="Cambria" w:eastAsia="MS Mincho" w:hAnsi="Cambria" w:cs="Times New Roman"/>
          <w:lang w:val="fr-CA"/>
        </w:rPr>
      </w:pPr>
      <w:r w:rsidRPr="00B57260">
        <w:rPr>
          <w:rFonts w:ascii="Cambria" w:eastAsia="MS Mincho" w:hAnsi="Cambria" w:cs="Times New Roman"/>
          <w:lang w:val="fr-CA"/>
        </w:rPr>
        <w:t>COMMUNIQUÉ DE PRESSE</w:t>
      </w:r>
    </w:p>
    <w:p w14:paraId="204A8CCB" w14:textId="77777777" w:rsidR="00B57260" w:rsidRPr="00B57260" w:rsidRDefault="00B57260" w:rsidP="00B57260">
      <w:pPr>
        <w:rPr>
          <w:rFonts w:ascii="Cambria" w:eastAsia="MS Mincho" w:hAnsi="Cambria" w:cs="Times New Roman"/>
          <w:b/>
          <w:bCs/>
          <w:u w:val="single"/>
          <w:lang w:val="fr-CA"/>
        </w:rPr>
      </w:pPr>
      <w:r w:rsidRPr="00B57260">
        <w:rPr>
          <w:rFonts w:ascii="Cambria" w:eastAsia="MS Mincho" w:hAnsi="Cambria" w:cs="Times New Roman"/>
          <w:b/>
          <w:bCs/>
          <w:u w:val="single"/>
          <w:lang w:val="fr-CA"/>
        </w:rPr>
        <w:t>Café-discussions mensuel de Partage au masculin</w:t>
      </w:r>
    </w:p>
    <w:p w14:paraId="6707FF31" w14:textId="77777777" w:rsidR="00B57260" w:rsidRPr="00B57260" w:rsidRDefault="00B57260" w:rsidP="00B57260">
      <w:pPr>
        <w:keepNext/>
        <w:tabs>
          <w:tab w:val="left" w:pos="708"/>
        </w:tabs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fr-CA" w:eastAsia="ar-SA"/>
        </w:rPr>
      </w:pPr>
    </w:p>
    <w:p w14:paraId="38D5E486" w14:textId="77777777" w:rsidR="00B57260" w:rsidRPr="00B57260" w:rsidRDefault="00B57260" w:rsidP="00B57260">
      <w:pPr>
        <w:jc w:val="center"/>
        <w:rPr>
          <w:rFonts w:ascii="Cambria" w:eastAsia="MS Mincho" w:hAnsi="Cambria" w:cs="Times New Roman"/>
          <w:b/>
          <w:sz w:val="36"/>
          <w:szCs w:val="36"/>
          <w:lang w:val="fr-CA"/>
        </w:rPr>
      </w:pPr>
      <w:r w:rsidRPr="00B57260">
        <w:rPr>
          <w:rFonts w:ascii="Calibri" w:eastAsia="MS Mincho" w:hAnsi="Calibri" w:cs="Times New Roman"/>
          <w:b/>
          <w:iCs/>
          <w:sz w:val="36"/>
          <w:szCs w:val="36"/>
          <w:lang w:val="fr-CA"/>
        </w:rPr>
        <w:t>Est-ce que j’écoute?</w:t>
      </w:r>
    </w:p>
    <w:p w14:paraId="00ACCDD6" w14:textId="77777777" w:rsidR="00B57260" w:rsidRPr="00B57260" w:rsidRDefault="00B57260" w:rsidP="00B57260">
      <w:pPr>
        <w:rPr>
          <w:rFonts w:ascii="Calibri" w:eastAsia="MS Mincho" w:hAnsi="Calibri" w:cs="Times New Roman"/>
          <w:b/>
          <w:iCs/>
          <w:sz w:val="36"/>
          <w:szCs w:val="36"/>
          <w:lang w:val="fr-CA"/>
        </w:rPr>
      </w:pPr>
    </w:p>
    <w:p w14:paraId="00614677" w14:textId="77777777" w:rsidR="00B57260" w:rsidRPr="00B57260" w:rsidRDefault="00B57260" w:rsidP="00B57260">
      <w:pPr>
        <w:ind w:left="284" w:right="827" w:firstLine="284"/>
        <w:jc w:val="both"/>
        <w:rPr>
          <w:rFonts w:ascii="Calibri" w:eastAsia="MS Mincho" w:hAnsi="Calibri" w:cs="Times New Roman"/>
          <w:b/>
          <w:bCs/>
          <w:lang w:val="fr-CA"/>
        </w:rPr>
      </w:pPr>
      <w:r w:rsidRPr="00B57260">
        <w:rPr>
          <w:rFonts w:ascii="Cambria" w:eastAsia="MS Mincho" w:hAnsi="Cambria" w:cs="Times New Roman"/>
          <w:lang w:val="fr-CA"/>
        </w:rPr>
        <w:t xml:space="preserve">Est-ce que j’écoute pour avoir une réponse ou pour donner une réponse? Comment j’écoute? Pourquoi j’écoute? Qui j’écoute? Le prochain Café-discussion Café de Partage au masculin  aura pour thème « L’ÉCOUTE » </w:t>
      </w:r>
      <w:r w:rsidRPr="00B57260">
        <w:rPr>
          <w:rFonts w:ascii="Cambria" w:eastAsia="MS Mincho" w:hAnsi="Cambria" w:cs="Times New Roman"/>
          <w:b/>
          <w:lang w:val="fr-CA"/>
        </w:rPr>
        <w:t>le jeudi 3 mai 2018, à 19 :00 heures, au 81, St-Jean-Baptiste Est, Montmagny.</w:t>
      </w:r>
    </w:p>
    <w:p w14:paraId="2ED8EDCB" w14:textId="77777777" w:rsidR="00B57260" w:rsidRPr="00B57260" w:rsidRDefault="00B57260" w:rsidP="00B57260">
      <w:pPr>
        <w:ind w:left="284" w:right="827"/>
        <w:rPr>
          <w:rFonts w:ascii="Cambria" w:eastAsia="MS Mincho" w:hAnsi="Cambria" w:cs="Times New Roman"/>
          <w:lang w:val="fr-CA"/>
        </w:rPr>
      </w:pPr>
    </w:p>
    <w:p w14:paraId="53274A50" w14:textId="77777777" w:rsidR="00B57260" w:rsidRPr="00B57260" w:rsidRDefault="00B57260" w:rsidP="00B57260">
      <w:pPr>
        <w:ind w:left="284" w:right="827"/>
        <w:jc w:val="both"/>
        <w:rPr>
          <w:rFonts w:ascii="Cambria" w:eastAsia="MS Mincho" w:hAnsi="Cambria" w:cs="Times New Roman"/>
          <w:lang w:val="fr-CA"/>
        </w:rPr>
      </w:pPr>
      <w:r w:rsidRPr="00B57260">
        <w:rPr>
          <w:rFonts w:ascii="Cambria" w:eastAsia="MS Mincho" w:hAnsi="Cambria" w:cs="Times New Roman"/>
          <w:lang w:val="fr-CA"/>
        </w:rPr>
        <w:t>Il est facile d’interpréter les paroles de l’autre, de prêter à l’autre une intention qu’il n’a pas. Serait-ce que je ne l’ai pas bien écouté?  Quand une personne me parle, qu’est-ce qu’il veut me dire?</w:t>
      </w:r>
    </w:p>
    <w:p w14:paraId="255AD108" w14:textId="77777777" w:rsidR="00B57260" w:rsidRPr="00B57260" w:rsidRDefault="00B57260" w:rsidP="00B57260">
      <w:pPr>
        <w:ind w:left="284" w:right="827"/>
        <w:jc w:val="both"/>
        <w:rPr>
          <w:rFonts w:ascii="Cambria" w:eastAsia="MS Mincho" w:hAnsi="Cambria" w:cs="Times New Roman"/>
          <w:lang w:val="fr-CA"/>
        </w:rPr>
      </w:pPr>
    </w:p>
    <w:p w14:paraId="2811DDF3" w14:textId="77777777" w:rsidR="00B57260" w:rsidRPr="00B57260" w:rsidRDefault="00B57260" w:rsidP="00B57260">
      <w:pPr>
        <w:ind w:left="284" w:right="827"/>
        <w:jc w:val="both"/>
        <w:rPr>
          <w:rFonts w:ascii="Cambria" w:eastAsia="MS Mincho" w:hAnsi="Cambria" w:cs="Times New Roman"/>
          <w:lang w:val="fr-CA"/>
        </w:rPr>
      </w:pPr>
      <w:r w:rsidRPr="00B57260">
        <w:rPr>
          <w:rFonts w:ascii="Cambria" w:eastAsia="MS Mincho" w:hAnsi="Cambria" w:cs="Times New Roman"/>
          <w:lang w:val="fr-CA"/>
        </w:rPr>
        <w:t xml:space="preserve">Il y a différents types d’écoute : l’écoute empathique, l’écoute active ou attentive. Comment les différencier? Comment s’en servir? </w:t>
      </w:r>
    </w:p>
    <w:p w14:paraId="507C760A" w14:textId="77777777" w:rsidR="00B57260" w:rsidRPr="00B57260" w:rsidRDefault="00B57260" w:rsidP="00B57260">
      <w:pPr>
        <w:ind w:left="284" w:right="827"/>
        <w:jc w:val="both"/>
        <w:rPr>
          <w:rFonts w:ascii="Cambria" w:eastAsia="MS Mincho" w:hAnsi="Cambria" w:cs="Times New Roman"/>
          <w:lang w:val="fr-CA"/>
        </w:rPr>
      </w:pPr>
    </w:p>
    <w:p w14:paraId="2E79191B" w14:textId="1BB21CC5" w:rsidR="00B57260" w:rsidRPr="00B57260" w:rsidRDefault="00B57260" w:rsidP="00B57260">
      <w:pPr>
        <w:ind w:left="284" w:right="827"/>
        <w:jc w:val="both"/>
        <w:rPr>
          <w:rFonts w:ascii="Cambria" w:eastAsia="MS Mincho" w:hAnsi="Cambria" w:cs="Times New Roman"/>
          <w:lang w:val="fr-CA"/>
        </w:rPr>
      </w:pPr>
      <w:r w:rsidRPr="00B57260">
        <w:rPr>
          <w:rFonts w:ascii="Cambria" w:eastAsia="MS Mincho" w:hAnsi="Cambria" w:cs="Times New Roman"/>
          <w:lang w:val="fr-CA"/>
        </w:rPr>
        <w:t xml:space="preserve">L’écoute de la musique, les paroles des chansons véhiculent des messages. Est-ce que ces messages  sont réels ou que des rêves? Est-ce que ces messages sont positifs ou peuvent </w:t>
      </w:r>
      <w:r w:rsidRPr="00B57260">
        <w:rPr>
          <w:rFonts w:ascii="Cambria" w:eastAsia="MS Mincho" w:hAnsi="Cambria" w:cs="Times New Roman"/>
          <w:lang w:val="fr-CA"/>
        </w:rPr>
        <w:lastRenderedPageBreak/>
        <w:t>inciter à la révolte? Est-ce que les paroles de chansons peuvent me permettre de réfléchir sur ma vie, sur mon bonheur?</w:t>
      </w:r>
    </w:p>
    <w:p w14:paraId="76C4EEBB" w14:textId="77777777" w:rsidR="00B57260" w:rsidRPr="00B57260" w:rsidRDefault="00B57260" w:rsidP="00B57260">
      <w:pPr>
        <w:ind w:left="284" w:right="827"/>
        <w:jc w:val="both"/>
        <w:rPr>
          <w:rFonts w:ascii="Cambria" w:eastAsia="MS Mincho" w:hAnsi="Cambria" w:cs="Times New Roman"/>
          <w:lang w:val="fr-CA"/>
        </w:rPr>
      </w:pPr>
    </w:p>
    <w:p w14:paraId="7C077889" w14:textId="77777777" w:rsidR="00B57260" w:rsidRPr="00B57260" w:rsidRDefault="00B57260" w:rsidP="00B57260">
      <w:pPr>
        <w:ind w:left="284" w:right="827" w:firstLine="284"/>
        <w:jc w:val="both"/>
        <w:rPr>
          <w:rFonts w:ascii="Calibri" w:eastAsia="MS Mincho" w:hAnsi="Calibri" w:cs="Times New Roman"/>
          <w:lang w:val="fr-CA"/>
        </w:rPr>
      </w:pPr>
      <w:r w:rsidRPr="00B57260">
        <w:rPr>
          <w:rFonts w:ascii="Calibri" w:eastAsia="MS Mincho" w:hAnsi="Calibri" w:cs="Times New Roman"/>
          <w:lang w:val="fr-CA"/>
        </w:rPr>
        <w:t xml:space="preserve">Cette activité gratuite, animée par messieurs Mario Guimond et Marcel Després,  est offerte à tous les hommes de la région qui ont le goût d'échanger entre eux dans une atmosphère cordiale et en toute confidentialité. Les contributions volontaires sont acceptées. </w:t>
      </w:r>
    </w:p>
    <w:p w14:paraId="45A822AB" w14:textId="77777777" w:rsidR="00B57260" w:rsidRPr="00B57260" w:rsidRDefault="00B57260" w:rsidP="00B57260">
      <w:pPr>
        <w:ind w:left="284" w:right="827" w:firstLine="284"/>
        <w:jc w:val="both"/>
        <w:rPr>
          <w:rFonts w:ascii="Calibri" w:eastAsia="MS Mincho" w:hAnsi="Calibri" w:cs="Times New Roman"/>
          <w:lang w:val="fr-CA"/>
        </w:rPr>
      </w:pPr>
    </w:p>
    <w:p w14:paraId="5E46E08C" w14:textId="77777777" w:rsidR="00B57260" w:rsidRPr="00B57260" w:rsidRDefault="00B57260" w:rsidP="00B57260">
      <w:pPr>
        <w:ind w:left="284" w:right="827"/>
        <w:rPr>
          <w:rFonts w:ascii="Cambria" w:eastAsia="MS Mincho" w:hAnsi="Cambria" w:cs="Times New Roman"/>
          <w:sz w:val="28"/>
          <w:szCs w:val="28"/>
          <w:lang w:val="fr-CA"/>
        </w:rPr>
      </w:pPr>
      <w:r w:rsidRPr="00B57260">
        <w:rPr>
          <w:rFonts w:ascii="Cambria" w:eastAsia="MS Mincho" w:hAnsi="Cambria" w:cs="Times New Roman"/>
          <w:sz w:val="28"/>
          <w:szCs w:val="28"/>
          <w:lang w:val="fr-CA"/>
        </w:rPr>
        <w:t>Pour information 418 248-1212                            ou www.partageaumasculin.com</w:t>
      </w:r>
    </w:p>
    <w:p w14:paraId="60214050" w14:textId="77777777" w:rsidR="00B57260" w:rsidRPr="00B57260" w:rsidRDefault="00B57260" w:rsidP="00B57260">
      <w:pPr>
        <w:jc w:val="center"/>
        <w:rPr>
          <w:rFonts w:ascii="Cambria" w:eastAsia="MS Mincho" w:hAnsi="Cambria" w:cs="Times New Roman"/>
          <w:lang w:val="fr-CA"/>
        </w:rPr>
      </w:pPr>
      <w:r w:rsidRPr="00B57260">
        <w:rPr>
          <w:rFonts w:ascii="Cambria" w:eastAsia="MS Mincho" w:hAnsi="Cambria" w:cs="Times New Roman"/>
          <w:lang w:val="fr-CA"/>
        </w:rPr>
        <w:t>-30-</w:t>
      </w:r>
    </w:p>
    <w:p w14:paraId="76AD14A7" w14:textId="77777777" w:rsidR="00B57260" w:rsidRPr="00B57260" w:rsidRDefault="00B57260" w:rsidP="00B57260">
      <w:pPr>
        <w:ind w:left="284"/>
        <w:rPr>
          <w:rFonts w:ascii="Cambria" w:eastAsia="MS Mincho" w:hAnsi="Cambria" w:cs="Times New Roman"/>
          <w:lang w:val="fr-CA"/>
        </w:rPr>
      </w:pPr>
      <w:r w:rsidRPr="00B57260">
        <w:rPr>
          <w:rFonts w:ascii="Arial" w:eastAsia="MS Mincho" w:hAnsi="Arial" w:cs="Times New Roman"/>
          <w:sz w:val="22"/>
          <w:szCs w:val="22"/>
          <w:lang w:val="fr-CA"/>
        </w:rPr>
        <w:t>Source: Guy Dubé   418-248-1212</w:t>
      </w:r>
    </w:p>
    <w:p w14:paraId="68FE3178" w14:textId="77777777" w:rsidR="00B57260" w:rsidRPr="00B57260" w:rsidRDefault="00B57260" w:rsidP="00B57260">
      <w:pPr>
        <w:rPr>
          <w:rFonts w:ascii="Cambria" w:eastAsia="MS Mincho" w:hAnsi="Cambria" w:cs="Times New Roman"/>
        </w:rPr>
      </w:pPr>
    </w:p>
    <w:p w14:paraId="7ABCAA86" w14:textId="77777777" w:rsidR="00B57260" w:rsidRPr="00B57260" w:rsidRDefault="00B57260" w:rsidP="00B57260">
      <w:pPr>
        <w:rPr>
          <w:rFonts w:ascii="Cambria" w:eastAsia="MS Mincho" w:hAnsi="Cambria" w:cs="Times New Roman"/>
        </w:rPr>
      </w:pPr>
    </w:p>
    <w:p w14:paraId="27E3C8F5" w14:textId="77777777" w:rsidR="00062A69" w:rsidRPr="00AA16AF" w:rsidRDefault="00062A69" w:rsidP="00062A69">
      <w:pPr>
        <w:pStyle w:val="Subhead"/>
        <w:spacing w:before="0"/>
        <w:ind w:left="540"/>
        <w:jc w:val="both"/>
        <w:rPr>
          <w:rFonts w:ascii="Tahoma" w:eastAsia="Adobe Gothic Std B" w:hAnsi="Tahoma" w:cs="Tahoma"/>
          <w:b/>
        </w:rPr>
      </w:pPr>
    </w:p>
    <w:p w14:paraId="68F785F2" w14:textId="0FBA5F52" w:rsidR="00062A69" w:rsidRPr="00062A69" w:rsidRDefault="00062A69" w:rsidP="00062A69">
      <w:pPr>
        <w:rPr>
          <w:rFonts w:ascii="Tahoma" w:hAnsi="Tahoma" w:cs="Tahoma"/>
          <w:sz w:val="22"/>
          <w:szCs w:val="22"/>
          <w:lang w:val="fr-FR" w:eastAsia="ja-JP"/>
        </w:rPr>
      </w:pPr>
    </w:p>
    <w:sectPr w:rsidR="00062A69" w:rsidRPr="00062A69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207BD" w14:textId="77777777" w:rsidR="00713B02" w:rsidRDefault="00713B02" w:rsidP="00D92005">
      <w:r>
        <w:separator/>
      </w:r>
    </w:p>
  </w:endnote>
  <w:endnote w:type="continuationSeparator" w:id="0">
    <w:p w14:paraId="76539A43" w14:textId="77777777" w:rsidR="00713B02" w:rsidRDefault="00713B02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713B02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1E26C" w14:textId="77777777" w:rsidR="00713B02" w:rsidRDefault="00713B02" w:rsidP="00D92005">
      <w:r>
        <w:separator/>
      </w:r>
    </w:p>
  </w:footnote>
  <w:footnote w:type="continuationSeparator" w:id="0">
    <w:p w14:paraId="62145347" w14:textId="77777777" w:rsidR="00713B02" w:rsidRDefault="00713B02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C27"/>
    <w:multiLevelType w:val="hybridMultilevel"/>
    <w:tmpl w:val="A9E441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11274"/>
    <w:rsid w:val="0003653A"/>
    <w:rsid w:val="00062A69"/>
    <w:rsid w:val="00126976"/>
    <w:rsid w:val="001525AC"/>
    <w:rsid w:val="001D3925"/>
    <w:rsid w:val="001F7B28"/>
    <w:rsid w:val="00213083"/>
    <w:rsid w:val="002F2523"/>
    <w:rsid w:val="00314DD2"/>
    <w:rsid w:val="00336B03"/>
    <w:rsid w:val="00391924"/>
    <w:rsid w:val="003A0990"/>
    <w:rsid w:val="003B350E"/>
    <w:rsid w:val="003D612B"/>
    <w:rsid w:val="00440E90"/>
    <w:rsid w:val="00445952"/>
    <w:rsid w:val="004917C5"/>
    <w:rsid w:val="00516FDE"/>
    <w:rsid w:val="00541847"/>
    <w:rsid w:val="00552458"/>
    <w:rsid w:val="005744E7"/>
    <w:rsid w:val="005B7853"/>
    <w:rsid w:val="00603A5B"/>
    <w:rsid w:val="006544B2"/>
    <w:rsid w:val="0067706B"/>
    <w:rsid w:val="007064B8"/>
    <w:rsid w:val="007112C5"/>
    <w:rsid w:val="00713B02"/>
    <w:rsid w:val="008733B1"/>
    <w:rsid w:val="008930AF"/>
    <w:rsid w:val="00953636"/>
    <w:rsid w:val="009C2A62"/>
    <w:rsid w:val="009C53D1"/>
    <w:rsid w:val="009E292C"/>
    <w:rsid w:val="00A02FC7"/>
    <w:rsid w:val="00A47DFD"/>
    <w:rsid w:val="00A57937"/>
    <w:rsid w:val="00A979B4"/>
    <w:rsid w:val="00AB3FD2"/>
    <w:rsid w:val="00AB4BD4"/>
    <w:rsid w:val="00AC01DA"/>
    <w:rsid w:val="00AC61B8"/>
    <w:rsid w:val="00AE7FF0"/>
    <w:rsid w:val="00AF79FD"/>
    <w:rsid w:val="00B45B05"/>
    <w:rsid w:val="00B4637D"/>
    <w:rsid w:val="00B5053B"/>
    <w:rsid w:val="00B57260"/>
    <w:rsid w:val="00C225C9"/>
    <w:rsid w:val="00CC7D0E"/>
    <w:rsid w:val="00CE3091"/>
    <w:rsid w:val="00CF33B1"/>
    <w:rsid w:val="00D36C49"/>
    <w:rsid w:val="00D44333"/>
    <w:rsid w:val="00D92005"/>
    <w:rsid w:val="00DB2619"/>
    <w:rsid w:val="00E12EC8"/>
    <w:rsid w:val="00F54C85"/>
    <w:rsid w:val="00F620C6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2A69"/>
    <w:pPr>
      <w:keepNext/>
      <w:keepLines/>
      <w:pBdr>
        <w:bottom w:val="single" w:sz="4" w:space="1" w:color="auto"/>
      </w:pBdr>
      <w:shd w:val="clear" w:color="auto" w:fill="F3F3F3"/>
      <w:spacing w:before="240" w:after="240" w:line="259" w:lineRule="auto"/>
      <w:outlineLvl w:val="0"/>
    </w:pPr>
    <w:rPr>
      <w:rFonts w:ascii="Calibri" w:eastAsiaTheme="majorEastAsia" w:hAnsi="Calibri" w:cstheme="majorBidi"/>
      <w:sz w:val="28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A69"/>
    <w:pPr>
      <w:keepNext/>
      <w:keepLines/>
      <w:pBdr>
        <w:bottom w:val="single" w:sz="4" w:space="1" w:color="auto"/>
      </w:pBdr>
      <w:spacing w:before="240" w:after="240"/>
      <w:outlineLvl w:val="1"/>
    </w:pPr>
    <w:rPr>
      <w:rFonts w:eastAsiaTheme="majorEastAsia" w:cstheme="majorBidi"/>
      <w:b/>
      <w:sz w:val="26"/>
      <w:szCs w:val="2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customStyle="1" w:styleId="Titre1Car">
    <w:name w:val="Titre 1 Car"/>
    <w:basedOn w:val="Policepardfaut"/>
    <w:link w:val="Titre1"/>
    <w:uiPriority w:val="9"/>
    <w:rsid w:val="00062A69"/>
    <w:rPr>
      <w:rFonts w:ascii="Calibri" w:eastAsiaTheme="majorEastAsia" w:hAnsi="Calibri" w:cstheme="majorBidi"/>
      <w:sz w:val="28"/>
      <w:szCs w:val="32"/>
      <w:shd w:val="clear" w:color="auto" w:fill="F3F3F3"/>
      <w:lang w:val="fr-CA" w:eastAsia="en-US"/>
    </w:rPr>
  </w:style>
  <w:style w:type="character" w:customStyle="1" w:styleId="Titre2Car">
    <w:name w:val="Titre 2 Car"/>
    <w:basedOn w:val="Policepardfaut"/>
    <w:link w:val="Titre2"/>
    <w:uiPriority w:val="9"/>
    <w:rsid w:val="00062A69"/>
    <w:rPr>
      <w:rFonts w:eastAsiaTheme="majorEastAsia" w:cstheme="majorBidi"/>
      <w:b/>
      <w:sz w:val="26"/>
      <w:szCs w:val="26"/>
      <w:lang w:val="fr-CA"/>
    </w:rPr>
  </w:style>
  <w:style w:type="paragraph" w:customStyle="1" w:styleId="Default">
    <w:name w:val="Default"/>
    <w:rsid w:val="00062A6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fr-CA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2A69"/>
    <w:pPr>
      <w:spacing w:before="120"/>
    </w:pPr>
    <w:rPr>
      <w:rFonts w:eastAsiaTheme="minorHAnsi"/>
      <w:sz w:val="20"/>
      <w:szCs w:val="20"/>
      <w:lang w:val="fr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A69"/>
    <w:rPr>
      <w:rFonts w:eastAsiaTheme="minorHAnsi"/>
      <w:sz w:val="20"/>
      <w:szCs w:val="20"/>
      <w:lang w:val="fr-CA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62A69"/>
    <w:rPr>
      <w:vertAlign w:val="superscript"/>
    </w:rPr>
  </w:style>
  <w:style w:type="paragraph" w:customStyle="1" w:styleId="Subhead">
    <w:name w:val="Subhead"/>
    <w:rsid w:val="00062A69"/>
    <w:pPr>
      <w:spacing w:before="144"/>
    </w:pPr>
    <w:rPr>
      <w:rFonts w:ascii="Futura XBlk BT" w:eastAsia="Times New Roman" w:hAnsi="Futura XBlk BT" w:cs="Times New Roman"/>
      <w:snapToGrid w:val="0"/>
      <w:color w:val="00000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1F6B16"/>
    <w:rsid w:val="0020241C"/>
    <w:rsid w:val="002212F0"/>
    <w:rsid w:val="00254CA0"/>
    <w:rsid w:val="003518B2"/>
    <w:rsid w:val="003C7348"/>
    <w:rsid w:val="00542CD8"/>
    <w:rsid w:val="006A4DF2"/>
    <w:rsid w:val="00787691"/>
    <w:rsid w:val="007A60B2"/>
    <w:rsid w:val="00905DFB"/>
    <w:rsid w:val="00961A13"/>
    <w:rsid w:val="00967792"/>
    <w:rsid w:val="009E2583"/>
    <w:rsid w:val="009F78FE"/>
    <w:rsid w:val="00B04DEC"/>
    <w:rsid w:val="00B551DE"/>
    <w:rsid w:val="00C56D5E"/>
    <w:rsid w:val="00D30FCC"/>
    <w:rsid w:val="00D906EC"/>
    <w:rsid w:val="00E10F3F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7DE5A-CED9-4D2A-9A64-FF5D2922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2017-11-30T20:08:00Z</cp:lastPrinted>
  <dcterms:created xsi:type="dcterms:W3CDTF">2018-04-17T12:50:00Z</dcterms:created>
  <dcterms:modified xsi:type="dcterms:W3CDTF">2018-04-17T12:50:00Z</dcterms:modified>
</cp:coreProperties>
</file>