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EA2BB" w14:textId="3E03B319" w:rsidR="00C27D57" w:rsidRPr="00911F49" w:rsidRDefault="00C27D57" w:rsidP="00911F49">
      <w:pPr>
        <w:tabs>
          <w:tab w:val="left" w:pos="5387"/>
        </w:tabs>
        <w:rPr>
          <w:rFonts w:asciiTheme="majorHAnsi" w:hAnsiTheme="majorHAnsi" w:cstheme="majorHAnsi"/>
          <w:b/>
          <w:sz w:val="28"/>
          <w:szCs w:val="28"/>
          <w:lang w:val="fr-CA"/>
        </w:rPr>
      </w:pPr>
      <w:r w:rsidRPr="00911F49">
        <w:rPr>
          <w:rFonts w:asciiTheme="majorHAnsi" w:hAnsiTheme="majorHAnsi" w:cstheme="majorHAnsi"/>
          <w:b/>
          <w:sz w:val="28"/>
          <w:szCs w:val="28"/>
          <w:lang w:val="fr-CA"/>
        </w:rPr>
        <w:t>Communiqué de presse</w:t>
      </w:r>
      <w:r w:rsidRPr="00911F49">
        <w:rPr>
          <w:rFonts w:asciiTheme="majorHAnsi" w:hAnsiTheme="majorHAnsi" w:cstheme="majorHAnsi"/>
          <w:b/>
          <w:sz w:val="28"/>
          <w:szCs w:val="28"/>
          <w:lang w:val="fr-CA"/>
        </w:rPr>
        <w:tab/>
        <w:t>Pour diffusion immédiate</w:t>
      </w:r>
    </w:p>
    <w:p w14:paraId="1A2567A9" w14:textId="5BC1EEBA" w:rsidR="00C27D57" w:rsidRPr="00911F49" w:rsidRDefault="00911F49" w:rsidP="00911F49">
      <w:pPr>
        <w:tabs>
          <w:tab w:val="left" w:pos="6237"/>
        </w:tabs>
        <w:jc w:val="center"/>
        <w:rPr>
          <w:rFonts w:asciiTheme="majorHAnsi" w:hAnsiTheme="majorHAnsi" w:cstheme="majorHAnsi"/>
          <w:b/>
          <w:sz w:val="28"/>
          <w:szCs w:val="28"/>
          <w:lang w:val="fr-CA"/>
        </w:rPr>
      </w:pPr>
      <w:r w:rsidRPr="00911F49">
        <w:rPr>
          <w:rFonts w:asciiTheme="majorHAnsi" w:hAnsiTheme="majorHAnsi" w:cstheme="majorHAnsi"/>
          <w:b/>
          <w:sz w:val="28"/>
          <w:szCs w:val="28"/>
          <w:lang w:val="fr-CA"/>
        </w:rPr>
        <w:t xml:space="preserve">                                                                            </w:t>
      </w:r>
      <w:r w:rsidR="00C73AB3">
        <w:rPr>
          <w:rFonts w:asciiTheme="majorHAnsi" w:hAnsiTheme="majorHAnsi" w:cstheme="majorHAnsi"/>
          <w:b/>
          <w:sz w:val="28"/>
          <w:szCs w:val="28"/>
          <w:lang w:val="fr-CA"/>
        </w:rPr>
        <w:t>28</w:t>
      </w:r>
      <w:r w:rsidRPr="00911F49">
        <w:rPr>
          <w:rFonts w:asciiTheme="majorHAnsi" w:hAnsiTheme="majorHAnsi" w:cstheme="majorHAnsi"/>
          <w:b/>
          <w:sz w:val="28"/>
          <w:szCs w:val="28"/>
          <w:lang w:val="fr-CA"/>
        </w:rPr>
        <w:t xml:space="preserve"> </w:t>
      </w:r>
      <w:r w:rsidR="00C73AB3">
        <w:rPr>
          <w:rFonts w:asciiTheme="majorHAnsi" w:hAnsiTheme="majorHAnsi" w:cstheme="majorHAnsi"/>
          <w:b/>
          <w:sz w:val="28"/>
          <w:szCs w:val="28"/>
          <w:lang w:val="fr-CA"/>
        </w:rPr>
        <w:t>mars</w:t>
      </w:r>
      <w:r w:rsidRPr="00911F49">
        <w:rPr>
          <w:rFonts w:asciiTheme="majorHAnsi" w:hAnsiTheme="majorHAnsi" w:cstheme="majorHAnsi"/>
          <w:b/>
          <w:sz w:val="28"/>
          <w:szCs w:val="28"/>
          <w:lang w:val="fr-CA"/>
        </w:rPr>
        <w:t xml:space="preserve"> 202</w:t>
      </w:r>
      <w:r w:rsidR="006F60EC">
        <w:rPr>
          <w:rFonts w:asciiTheme="majorHAnsi" w:hAnsiTheme="majorHAnsi" w:cstheme="majorHAnsi"/>
          <w:b/>
          <w:sz w:val="28"/>
          <w:szCs w:val="28"/>
          <w:lang w:val="fr-CA"/>
        </w:rPr>
        <w:t>1</w:t>
      </w:r>
    </w:p>
    <w:p w14:paraId="1BB29985" w14:textId="78E141FB" w:rsidR="00C27D57" w:rsidRPr="00911F49" w:rsidRDefault="00C27D57" w:rsidP="00C27D57">
      <w:pPr>
        <w:tabs>
          <w:tab w:val="left" w:pos="6237"/>
        </w:tabs>
        <w:rPr>
          <w:rFonts w:asciiTheme="majorHAnsi" w:hAnsiTheme="majorHAnsi" w:cstheme="majorHAnsi"/>
          <w:b/>
          <w:sz w:val="28"/>
          <w:szCs w:val="28"/>
          <w:lang w:val="fr-CA"/>
        </w:rPr>
      </w:pPr>
      <w:r w:rsidRPr="00911F49">
        <w:rPr>
          <w:rFonts w:asciiTheme="majorHAnsi" w:hAnsiTheme="majorHAnsi" w:cstheme="majorHAnsi"/>
          <w:b/>
          <w:sz w:val="28"/>
          <w:szCs w:val="28"/>
          <w:lang w:val="fr-CA"/>
        </w:rPr>
        <w:t>Café-discussion par visio-conférence</w:t>
      </w:r>
    </w:p>
    <w:p w14:paraId="343E3E5E" w14:textId="53256F99" w:rsidR="00C27D57" w:rsidRPr="006F60EC" w:rsidRDefault="00C73AB3" w:rsidP="00C27D57">
      <w:pPr>
        <w:rPr>
          <w:b/>
          <w:sz w:val="40"/>
          <w:szCs w:val="40"/>
          <w:lang w:val="fr-CA"/>
        </w:rPr>
      </w:pPr>
      <w:r w:rsidRPr="00C73AB3">
        <w:rPr>
          <w:b/>
          <w:sz w:val="44"/>
          <w:szCs w:val="44"/>
          <w:lang w:val="fr-CA"/>
        </w:rPr>
        <w:t>"</w:t>
      </w:r>
      <w:r>
        <w:rPr>
          <w:b/>
          <w:sz w:val="44"/>
          <w:szCs w:val="44"/>
          <w:lang w:val="fr-CA"/>
        </w:rPr>
        <w:t>Se r</w:t>
      </w:r>
      <w:r w:rsidRPr="00C73AB3">
        <w:rPr>
          <w:b/>
          <w:sz w:val="44"/>
          <w:szCs w:val="44"/>
          <w:lang w:val="fr-CA"/>
        </w:rPr>
        <w:t>eprendre où on est", ou comment mettre fin à une querelle jamais réglée</w:t>
      </w:r>
    </w:p>
    <w:p w14:paraId="2232FAAF" w14:textId="77777777" w:rsidR="006F60EC" w:rsidRDefault="006F60EC" w:rsidP="006F60EC">
      <w:pPr>
        <w:ind w:right="685"/>
        <w:rPr>
          <w:rFonts w:ascii="Calibri" w:hAnsi="Calibri"/>
          <w:b/>
          <w:bCs/>
          <w:w w:val="98"/>
          <w:lang w:val="fr-CA"/>
        </w:rPr>
      </w:pPr>
    </w:p>
    <w:p w14:paraId="31D279F3" w14:textId="685744E0" w:rsidR="005210DA" w:rsidRDefault="00C73AB3" w:rsidP="00C73AB3">
      <w:pPr>
        <w:ind w:right="685"/>
        <w:rPr>
          <w:rFonts w:ascii="Calibri" w:hAnsi="Calibri"/>
          <w:b/>
          <w:bCs/>
          <w:w w:val="98"/>
          <w:lang w:val="fr-CA"/>
        </w:rPr>
      </w:pPr>
      <w:r>
        <w:rPr>
          <w:rFonts w:ascii="Calibri" w:hAnsi="Calibri"/>
          <w:b/>
          <w:bCs/>
          <w:w w:val="98"/>
          <w:lang w:val="fr-CA"/>
        </w:rPr>
        <w:t xml:space="preserve">Certaines querelles anciennes, entre deux frères, entre un fils et son père, ont été entretenues par des malentendus, de la colère, de l’orgueil, du chagrin, et un silence de plusieurs années, de sorte qu’elles n’ont jamais été réglées. Comment arriver à dénouer une telle situation ? </w:t>
      </w:r>
      <w:r w:rsidR="00D54DCA">
        <w:rPr>
          <w:rFonts w:ascii="Calibri" w:hAnsi="Calibri"/>
          <w:b/>
          <w:bCs/>
          <w:w w:val="98"/>
          <w:lang w:val="fr-CA"/>
        </w:rPr>
        <w:t xml:space="preserve">Comment </w:t>
      </w:r>
      <w:r w:rsidRPr="00C73AB3">
        <w:rPr>
          <w:rFonts w:ascii="Calibri" w:hAnsi="Calibri"/>
          <w:b/>
          <w:bCs/>
          <w:w w:val="98"/>
          <w:lang w:val="fr-CA"/>
        </w:rPr>
        <w:t>passer par-dessus tout ce qui nous sépare pour miser sur ce qui nous rassemble</w:t>
      </w:r>
      <w:r w:rsidR="00D54DCA">
        <w:rPr>
          <w:rFonts w:ascii="Calibri" w:hAnsi="Calibri"/>
          <w:b/>
          <w:bCs/>
          <w:w w:val="98"/>
          <w:lang w:val="fr-CA"/>
        </w:rPr>
        <w:t>? S’il suffisait de « se reprendre où on est » ?</w:t>
      </w:r>
    </w:p>
    <w:p w14:paraId="03D7DEC9" w14:textId="5B849ACD" w:rsidR="00C73AB3" w:rsidRDefault="00C73AB3" w:rsidP="00C73AB3">
      <w:pPr>
        <w:ind w:right="685"/>
        <w:rPr>
          <w:rFonts w:ascii="Calibri" w:hAnsi="Calibri"/>
          <w:lang w:val="fr-CA"/>
        </w:rPr>
      </w:pPr>
    </w:p>
    <w:p w14:paraId="0E473F15" w14:textId="143FBDF9" w:rsidR="0099727A" w:rsidRDefault="00F413E9" w:rsidP="00D54DCA">
      <w:pPr>
        <w:ind w:right="685" w:firstLine="142"/>
        <w:rPr>
          <w:rFonts w:ascii="Calibri" w:hAnsi="Calibri"/>
          <w:lang w:val="fr-CA"/>
        </w:rPr>
      </w:pPr>
      <w:r>
        <w:rPr>
          <w:rFonts w:ascii="Calibri" w:hAnsi="Calibri"/>
          <w:lang w:val="fr-CA"/>
        </w:rPr>
        <w:t xml:space="preserve">Voilà le sujet proposé pour le café-discussion </w:t>
      </w:r>
      <w:r w:rsidR="006F60EC">
        <w:rPr>
          <w:rFonts w:ascii="Calibri" w:hAnsi="Calibri"/>
          <w:lang w:val="fr-CA"/>
        </w:rPr>
        <w:t>de</w:t>
      </w:r>
      <w:r>
        <w:rPr>
          <w:rFonts w:ascii="Calibri" w:hAnsi="Calibri"/>
          <w:lang w:val="fr-CA"/>
        </w:rPr>
        <w:t xml:space="preserve"> Partage au masculin, </w:t>
      </w:r>
      <w:r w:rsidR="00FF492B">
        <w:rPr>
          <w:rFonts w:ascii="Calibri" w:hAnsi="Calibri"/>
          <w:lang w:val="fr-CA"/>
        </w:rPr>
        <w:t>qui</w:t>
      </w:r>
      <w:r w:rsidR="00AB660F">
        <w:rPr>
          <w:rFonts w:ascii="Calibri" w:hAnsi="Calibri"/>
          <w:lang w:val="fr-CA"/>
        </w:rPr>
        <w:t xml:space="preserve"> </w:t>
      </w:r>
      <w:r w:rsidR="00C27D57">
        <w:rPr>
          <w:rFonts w:ascii="Calibri" w:hAnsi="Calibri"/>
          <w:lang w:val="fr-CA"/>
        </w:rPr>
        <w:t xml:space="preserve">se tiendra le </w:t>
      </w:r>
      <w:r w:rsidR="007142B8">
        <w:rPr>
          <w:rFonts w:ascii="Calibri" w:hAnsi="Calibri"/>
          <w:lang w:val="fr-CA"/>
        </w:rPr>
        <w:t xml:space="preserve">jeudi </w:t>
      </w:r>
      <w:r w:rsidR="00D54DCA">
        <w:rPr>
          <w:rFonts w:ascii="Calibri" w:hAnsi="Calibri"/>
          <w:lang w:val="fr-CA"/>
        </w:rPr>
        <w:t>8</w:t>
      </w:r>
      <w:r w:rsidR="006F60EC">
        <w:rPr>
          <w:rFonts w:ascii="Calibri" w:hAnsi="Calibri"/>
          <w:lang w:val="fr-CA"/>
        </w:rPr>
        <w:t xml:space="preserve"> </w:t>
      </w:r>
      <w:r w:rsidR="00D54DCA">
        <w:rPr>
          <w:rFonts w:ascii="Calibri" w:hAnsi="Calibri"/>
          <w:lang w:val="fr-CA"/>
        </w:rPr>
        <w:t>avril</w:t>
      </w:r>
      <w:r w:rsidR="00C27D57" w:rsidRPr="00C27D57">
        <w:rPr>
          <w:rFonts w:ascii="Calibri" w:hAnsi="Calibri"/>
          <w:lang w:val="fr-CA"/>
        </w:rPr>
        <w:t xml:space="preserve"> 202</w:t>
      </w:r>
      <w:r>
        <w:rPr>
          <w:rFonts w:ascii="Calibri" w:hAnsi="Calibri"/>
          <w:lang w:val="fr-CA"/>
        </w:rPr>
        <w:t>1</w:t>
      </w:r>
      <w:r w:rsidR="00C27D57" w:rsidRPr="00C27D57">
        <w:rPr>
          <w:rFonts w:ascii="Calibri" w:hAnsi="Calibri"/>
          <w:lang w:val="fr-CA"/>
        </w:rPr>
        <w:t xml:space="preserve">, 19h00, </w:t>
      </w:r>
      <w:r w:rsidR="00C27D57" w:rsidRPr="007142B8">
        <w:rPr>
          <w:rFonts w:ascii="Calibri" w:hAnsi="Calibri"/>
          <w:b/>
          <w:bCs/>
          <w:lang w:val="fr-CA"/>
        </w:rPr>
        <w:t>par visioconférence</w:t>
      </w:r>
      <w:r w:rsidR="00D54DCA">
        <w:rPr>
          <w:rFonts w:ascii="Calibri" w:hAnsi="Calibri"/>
          <w:lang w:val="fr-CA"/>
        </w:rPr>
        <w:t xml:space="preserve"> sur la plateforme zoom. Ce sujet nous a été inspiré par un cas réel, cité par Diane Gagnon, </w:t>
      </w:r>
      <w:r w:rsidR="00D54DCA" w:rsidRPr="00D54DCA">
        <w:rPr>
          <w:rFonts w:ascii="Calibri" w:hAnsi="Calibri"/>
          <w:lang w:val="fr-CA"/>
        </w:rPr>
        <w:t>Conférencière internationale, auteur, animatrice</w:t>
      </w:r>
      <w:r w:rsidR="00D54DCA">
        <w:rPr>
          <w:rFonts w:ascii="Calibri" w:hAnsi="Calibri"/>
          <w:lang w:val="fr-CA"/>
        </w:rPr>
        <w:t xml:space="preserve"> et </w:t>
      </w:r>
      <w:r w:rsidR="00D54DCA" w:rsidRPr="00D54DCA">
        <w:rPr>
          <w:rFonts w:ascii="Calibri" w:hAnsi="Calibri"/>
          <w:lang w:val="fr-CA"/>
        </w:rPr>
        <w:t>coach</w:t>
      </w:r>
      <w:r w:rsidR="00D54DCA">
        <w:rPr>
          <w:rFonts w:ascii="Calibri" w:hAnsi="Calibri"/>
          <w:lang w:val="fr-CA"/>
        </w:rPr>
        <w:t>. « </w:t>
      </w:r>
      <w:r w:rsidR="00D54DCA" w:rsidRPr="00D54DCA">
        <w:rPr>
          <w:rFonts w:ascii="Calibri" w:hAnsi="Calibri"/>
          <w:lang w:val="fr-CA"/>
        </w:rPr>
        <w:t>Après des années de silence et de colère contre son père, le fils a demandé une rencontre à son père, pour tenter de liquider les vieilles rancunes et peut-être de rebâtir quelque chose. Mais dès le début du repas, c’est le père qui a pris la parole, avec une toute petite phrase remplie de tendresse, de vulnérabilité, de simplicité et surtout d’Amour : « Mon fils, on va se prendre où on est ».</w:t>
      </w:r>
      <w:r w:rsidR="00D54DCA">
        <w:rPr>
          <w:rFonts w:ascii="Calibri" w:hAnsi="Calibri"/>
          <w:lang w:val="fr-CA"/>
        </w:rPr>
        <w:t xml:space="preserve"> </w:t>
      </w:r>
      <w:r w:rsidR="00D54DCA" w:rsidRPr="00D54DCA">
        <w:rPr>
          <w:rFonts w:ascii="Calibri" w:hAnsi="Calibri"/>
          <w:lang w:val="fr-CA"/>
        </w:rPr>
        <w:t>À partir de là, plus besoin de régler les comptes, plus besoin de reproches, plus besoin de rebâtir quoi que ce soit. Cette phrase offerte avec le cœur par le père est allée directement s’implanter dans le cœur du fils. Presque 18 ans de colère venaient de s’évanouir par l’éclairage puissant de ces 7 petits mots</w:t>
      </w:r>
      <w:r w:rsidR="00D54DCA">
        <w:rPr>
          <w:rFonts w:ascii="Calibri" w:hAnsi="Calibri"/>
          <w:lang w:val="fr-CA"/>
        </w:rPr>
        <w:t>. »</w:t>
      </w:r>
    </w:p>
    <w:p w14:paraId="1A2BAD1B" w14:textId="77777777" w:rsidR="0099727A" w:rsidRDefault="0099727A" w:rsidP="00911F49">
      <w:pPr>
        <w:ind w:right="685" w:firstLine="142"/>
        <w:rPr>
          <w:rFonts w:ascii="Calibri" w:hAnsi="Calibri"/>
          <w:lang w:val="fr-CA"/>
        </w:rPr>
      </w:pPr>
    </w:p>
    <w:p w14:paraId="3CCEABD8" w14:textId="0E34A237" w:rsidR="00C27D57" w:rsidRPr="007142B8" w:rsidRDefault="00C27D57" w:rsidP="00D54DCA">
      <w:pPr>
        <w:ind w:right="685"/>
        <w:rPr>
          <w:rFonts w:asciiTheme="majorHAnsi" w:hAnsiTheme="majorHAnsi" w:cstheme="majorHAnsi"/>
          <w:lang w:val="fr-CA"/>
        </w:rPr>
      </w:pPr>
      <w:r w:rsidRPr="00C27D57">
        <w:rPr>
          <w:rFonts w:ascii="Calibri" w:hAnsi="Calibri"/>
          <w:lang w:val="fr-CA"/>
        </w:rPr>
        <w:t xml:space="preserve">Le lien pour </w:t>
      </w:r>
      <w:r w:rsidR="007142B8">
        <w:rPr>
          <w:rFonts w:ascii="Calibri" w:hAnsi="Calibri"/>
          <w:lang w:val="fr-CA"/>
        </w:rPr>
        <w:t>participer</w:t>
      </w:r>
      <w:r w:rsidR="005E78C9">
        <w:rPr>
          <w:rFonts w:ascii="Calibri" w:hAnsi="Calibri"/>
          <w:lang w:val="fr-CA"/>
        </w:rPr>
        <w:t xml:space="preserve"> à ce café-discussion virtuel</w:t>
      </w:r>
      <w:r w:rsidRPr="00C27D57">
        <w:rPr>
          <w:rFonts w:ascii="Calibri" w:hAnsi="Calibri"/>
          <w:lang w:val="fr-CA"/>
        </w:rPr>
        <w:t xml:space="preserve"> </w:t>
      </w:r>
      <w:r w:rsidR="005D0670">
        <w:rPr>
          <w:rFonts w:ascii="Calibri" w:hAnsi="Calibri"/>
          <w:lang w:val="fr-CA"/>
        </w:rPr>
        <w:t xml:space="preserve">(Zoom) </w:t>
      </w:r>
      <w:r w:rsidRPr="00C27D57">
        <w:rPr>
          <w:rFonts w:ascii="Calibri" w:hAnsi="Calibri"/>
          <w:lang w:val="fr-CA"/>
        </w:rPr>
        <w:t xml:space="preserve">sera envoyé aux hommes qui </w:t>
      </w:r>
      <w:r>
        <w:rPr>
          <w:rFonts w:ascii="Calibri" w:hAnsi="Calibri"/>
          <w:lang w:val="fr-CA"/>
        </w:rPr>
        <w:t xml:space="preserve">s’inscriront </w:t>
      </w:r>
      <w:r w:rsidR="00B110FE">
        <w:rPr>
          <w:rFonts w:ascii="Calibri" w:hAnsi="Calibri"/>
          <w:lang w:val="fr-CA"/>
        </w:rPr>
        <w:t xml:space="preserve">par courriel </w:t>
      </w:r>
      <w:r w:rsidR="005E78C9">
        <w:rPr>
          <w:rFonts w:ascii="Calibri" w:hAnsi="Calibri"/>
          <w:lang w:val="fr-CA"/>
        </w:rPr>
        <w:t xml:space="preserve">avant le </w:t>
      </w:r>
      <w:r w:rsidR="00B110FE">
        <w:rPr>
          <w:rFonts w:ascii="Calibri" w:hAnsi="Calibri"/>
          <w:lang w:val="fr-CA"/>
        </w:rPr>
        <w:t>mercre</w:t>
      </w:r>
      <w:r w:rsidR="005E78C9">
        <w:rPr>
          <w:rFonts w:ascii="Calibri" w:hAnsi="Calibri"/>
          <w:lang w:val="fr-CA"/>
        </w:rPr>
        <w:t xml:space="preserve">di </w:t>
      </w:r>
      <w:r w:rsidR="00D54DCA">
        <w:rPr>
          <w:rFonts w:ascii="Calibri" w:hAnsi="Calibri"/>
          <w:lang w:val="fr-CA"/>
        </w:rPr>
        <w:t>7</w:t>
      </w:r>
      <w:r w:rsidR="005E78C9">
        <w:rPr>
          <w:rFonts w:ascii="Calibri" w:hAnsi="Calibri"/>
          <w:lang w:val="fr-CA"/>
        </w:rPr>
        <w:t xml:space="preserve"> </w:t>
      </w:r>
      <w:r w:rsidR="00D54DCA">
        <w:rPr>
          <w:rFonts w:ascii="Calibri" w:hAnsi="Calibri"/>
          <w:lang w:val="fr-CA"/>
        </w:rPr>
        <w:t>avril</w:t>
      </w:r>
      <w:r w:rsidR="005E78C9">
        <w:rPr>
          <w:rFonts w:ascii="Calibri" w:hAnsi="Calibri"/>
          <w:lang w:val="fr-CA"/>
        </w:rPr>
        <w:t xml:space="preserve"> </w:t>
      </w:r>
      <w:r w:rsidR="006D3653">
        <w:rPr>
          <w:rFonts w:ascii="Calibri" w:hAnsi="Calibri"/>
          <w:lang w:val="fr-CA"/>
        </w:rPr>
        <w:t xml:space="preserve">à </w:t>
      </w:r>
      <w:r w:rsidR="005E78C9">
        <w:rPr>
          <w:rFonts w:ascii="Calibri" w:hAnsi="Calibri"/>
          <w:lang w:val="fr-CA"/>
        </w:rPr>
        <w:t xml:space="preserve">15h00, </w:t>
      </w:r>
      <w:r w:rsidR="007142B8">
        <w:rPr>
          <w:rFonts w:ascii="Calibri" w:hAnsi="Calibri"/>
          <w:lang w:val="fr-CA"/>
        </w:rPr>
        <w:t xml:space="preserve">à : </w:t>
      </w:r>
      <w:hyperlink r:id="rId8" w:history="1">
        <w:r w:rsidR="008F75FF" w:rsidRPr="00214F0F">
          <w:rPr>
            <w:rStyle w:val="Lienhypertexte"/>
            <w:rFonts w:ascii="Calibri" w:hAnsi="Calibri"/>
            <w:lang w:val="fr-CA"/>
          </w:rPr>
          <w:t>partam194@globetrotter.net</w:t>
        </w:r>
      </w:hyperlink>
      <w:r w:rsidR="007142B8">
        <w:rPr>
          <w:rFonts w:ascii="Calibri" w:hAnsi="Calibri"/>
          <w:lang w:val="fr-CA"/>
        </w:rPr>
        <w:t>.</w:t>
      </w:r>
      <w:r w:rsidR="008F75FF">
        <w:rPr>
          <w:rFonts w:ascii="Calibri" w:hAnsi="Calibri"/>
          <w:lang w:val="fr-CA"/>
        </w:rPr>
        <w:t xml:space="preserve"> </w:t>
      </w:r>
      <w:r w:rsidRPr="007142B8">
        <w:rPr>
          <w:rFonts w:asciiTheme="majorHAnsi" w:hAnsiTheme="majorHAnsi" w:cstheme="majorHAnsi"/>
          <w:lang w:val="fr-CA"/>
        </w:rPr>
        <w:t xml:space="preserve">Animée par </w:t>
      </w:r>
      <w:r w:rsidR="008F75FF">
        <w:rPr>
          <w:rFonts w:asciiTheme="majorHAnsi" w:hAnsiTheme="majorHAnsi" w:cstheme="majorHAnsi"/>
          <w:lang w:val="fr-CA"/>
        </w:rPr>
        <w:t>Michel</w:t>
      </w:r>
      <w:r w:rsidRPr="007142B8">
        <w:rPr>
          <w:rFonts w:asciiTheme="majorHAnsi" w:hAnsiTheme="majorHAnsi" w:cstheme="majorHAnsi"/>
          <w:lang w:val="fr-CA"/>
        </w:rPr>
        <w:t xml:space="preserve"> Roy, cette activité gratuite est offerte </w:t>
      </w:r>
      <w:r w:rsidR="005E78C9">
        <w:rPr>
          <w:rFonts w:asciiTheme="majorHAnsi" w:hAnsiTheme="majorHAnsi" w:cstheme="majorHAnsi"/>
          <w:lang w:val="fr-CA"/>
        </w:rPr>
        <w:t>aux</w:t>
      </w:r>
      <w:r w:rsidRPr="007142B8">
        <w:rPr>
          <w:rFonts w:asciiTheme="majorHAnsi" w:hAnsiTheme="majorHAnsi" w:cstheme="majorHAnsi"/>
          <w:lang w:val="fr-CA"/>
        </w:rPr>
        <w:t xml:space="preserve"> hommes</w:t>
      </w:r>
      <w:r w:rsidR="005E78C9">
        <w:rPr>
          <w:rFonts w:asciiTheme="majorHAnsi" w:hAnsiTheme="majorHAnsi" w:cstheme="majorHAnsi"/>
          <w:lang w:val="fr-CA"/>
        </w:rPr>
        <w:t xml:space="preserve"> de tout âge</w:t>
      </w:r>
      <w:r w:rsidRPr="007142B8">
        <w:rPr>
          <w:rFonts w:asciiTheme="majorHAnsi" w:hAnsiTheme="majorHAnsi" w:cstheme="majorHAnsi"/>
          <w:lang w:val="fr-CA"/>
        </w:rPr>
        <w:t xml:space="preserve"> qui ont le goût d'échanger entre eux dans une atmosphère cordiale et en toute confidentialité. </w:t>
      </w:r>
    </w:p>
    <w:p w14:paraId="041938D3" w14:textId="77777777" w:rsidR="007142B8" w:rsidRPr="007142B8" w:rsidRDefault="007142B8" w:rsidP="007142B8">
      <w:pPr>
        <w:ind w:right="685"/>
        <w:rPr>
          <w:rFonts w:asciiTheme="majorHAnsi" w:hAnsiTheme="majorHAnsi" w:cstheme="majorHAnsi"/>
          <w:lang w:val="fr-CA"/>
        </w:rPr>
      </w:pPr>
    </w:p>
    <w:p w14:paraId="151A88C0" w14:textId="2552DAFC" w:rsidR="00C27D57" w:rsidRDefault="00C27D57" w:rsidP="006D3653">
      <w:pPr>
        <w:tabs>
          <w:tab w:val="left" w:pos="7104"/>
          <w:tab w:val="right" w:pos="9781"/>
        </w:tabs>
        <w:ind w:right="685"/>
        <w:rPr>
          <w:rFonts w:asciiTheme="majorHAnsi" w:hAnsiTheme="majorHAnsi" w:cstheme="majorHAnsi"/>
          <w:lang w:val="fr-CA"/>
        </w:rPr>
      </w:pPr>
      <w:r w:rsidRPr="007142B8">
        <w:rPr>
          <w:rFonts w:asciiTheme="majorHAnsi" w:hAnsiTheme="majorHAnsi" w:cstheme="majorHAnsi"/>
          <w:lang w:val="fr-CA"/>
        </w:rPr>
        <w:t>Pour plus d’information</w:t>
      </w:r>
      <w:r w:rsidR="007142B8" w:rsidRPr="007142B8">
        <w:rPr>
          <w:rFonts w:asciiTheme="majorHAnsi" w:hAnsiTheme="majorHAnsi" w:cstheme="majorHAnsi"/>
          <w:lang w:val="fr-CA"/>
        </w:rPr>
        <w:t xml:space="preserve"> : </w:t>
      </w:r>
      <w:r w:rsidRPr="007142B8">
        <w:rPr>
          <w:rFonts w:asciiTheme="majorHAnsi" w:hAnsiTheme="majorHAnsi" w:cstheme="majorHAnsi"/>
          <w:lang w:val="fr-CA"/>
        </w:rPr>
        <w:t>Partage au masculin au 418 228-7682.</w:t>
      </w:r>
    </w:p>
    <w:p w14:paraId="76A7A9C5" w14:textId="77777777" w:rsidR="006D3653" w:rsidRPr="007142B8" w:rsidRDefault="006D3653" w:rsidP="006D3653">
      <w:pPr>
        <w:tabs>
          <w:tab w:val="left" w:pos="7104"/>
          <w:tab w:val="right" w:pos="9781"/>
        </w:tabs>
        <w:ind w:right="685"/>
        <w:rPr>
          <w:rFonts w:asciiTheme="majorHAnsi" w:hAnsiTheme="majorHAnsi" w:cstheme="majorHAnsi"/>
          <w:lang w:val="fr-CA"/>
        </w:rPr>
      </w:pPr>
    </w:p>
    <w:p w14:paraId="35FCE280" w14:textId="48BBB722" w:rsidR="00C27D57" w:rsidRPr="007142B8" w:rsidRDefault="005E78C9" w:rsidP="00C27D57">
      <w:pPr>
        <w:jc w:val="center"/>
        <w:rPr>
          <w:rFonts w:asciiTheme="majorHAnsi" w:hAnsiTheme="majorHAnsi" w:cstheme="majorHAnsi"/>
        </w:rPr>
      </w:pPr>
      <w:r w:rsidRPr="00101E54">
        <w:rPr>
          <w:rFonts w:asciiTheme="majorHAnsi" w:hAnsiTheme="majorHAnsi" w:cstheme="majorHAnsi"/>
          <w:lang w:val="fr-CA"/>
        </w:rPr>
        <w:t xml:space="preserve"> </w:t>
      </w:r>
      <w:r w:rsidR="00C27D57" w:rsidRPr="007142B8">
        <w:rPr>
          <w:rFonts w:asciiTheme="majorHAnsi" w:hAnsiTheme="majorHAnsi" w:cstheme="majorHAnsi"/>
        </w:rPr>
        <w:t>-30-</w:t>
      </w:r>
    </w:p>
    <w:p w14:paraId="418A1D8B" w14:textId="77777777" w:rsidR="00C27D57" w:rsidRPr="007142B8" w:rsidRDefault="00C27D57" w:rsidP="00C27D57">
      <w:pPr>
        <w:jc w:val="center"/>
        <w:rPr>
          <w:rFonts w:asciiTheme="majorHAnsi" w:hAnsiTheme="majorHAnsi" w:cstheme="majorHAnsi"/>
        </w:rPr>
      </w:pPr>
    </w:p>
    <w:p w14:paraId="3C775FCD" w14:textId="39F02C43" w:rsidR="00C37203" w:rsidRDefault="00C27D57" w:rsidP="00C27D57">
      <w:pPr>
        <w:jc w:val="both"/>
        <w:rPr>
          <w:rFonts w:asciiTheme="majorHAnsi" w:hAnsiTheme="majorHAnsi" w:cstheme="majorHAnsi"/>
        </w:rPr>
      </w:pPr>
      <w:r w:rsidRPr="007142B8">
        <w:rPr>
          <w:rFonts w:asciiTheme="majorHAnsi" w:hAnsiTheme="majorHAnsi" w:cstheme="majorHAnsi"/>
        </w:rPr>
        <w:t>Source: Guy Dubé   418-228-7682</w:t>
      </w:r>
    </w:p>
    <w:sectPr w:rsidR="00C37203" w:rsidSect="003A099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401B1" w14:textId="77777777" w:rsidR="00B963DA" w:rsidRDefault="00B963DA" w:rsidP="00D92005">
      <w:r>
        <w:separator/>
      </w:r>
    </w:p>
  </w:endnote>
  <w:endnote w:type="continuationSeparator" w:id="0">
    <w:p w14:paraId="2844137B" w14:textId="77777777" w:rsidR="00B963DA" w:rsidRDefault="00B963DA"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1A42" w14:textId="77777777" w:rsidR="00D92005" w:rsidRPr="009E292C" w:rsidRDefault="00B963DA">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4748" w14:textId="77777777"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14:paraId="27446867" w14:textId="77777777"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14:paraId="066609B1"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14:paraId="138E8FB7"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5F2C0CBC" w14:textId="77777777"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14:paraId="37F17D69" w14:textId="77777777"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14:paraId="4664FB50" w14:textId="77777777"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14:paraId="57EAB10B" w14:textId="77777777" w:rsidR="00660E27" w:rsidRDefault="00660E27" w:rsidP="00660E27">
    <w:pPr>
      <w:pStyle w:val="Pieddepage"/>
    </w:pPr>
  </w:p>
  <w:p w14:paraId="6196EA35" w14:textId="77777777" w:rsidR="00660E27" w:rsidRPr="00660E27" w:rsidRDefault="00660E27" w:rsidP="00660E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7ABA" w14:textId="77777777" w:rsidR="00001756" w:rsidRDefault="00001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03A5D" w14:textId="77777777" w:rsidR="00B963DA" w:rsidRDefault="00B963DA" w:rsidP="00D92005">
      <w:r>
        <w:separator/>
      </w:r>
    </w:p>
  </w:footnote>
  <w:footnote w:type="continuationSeparator" w:id="0">
    <w:p w14:paraId="75EEF32A" w14:textId="77777777" w:rsidR="00B963DA" w:rsidRDefault="00B963DA" w:rsidP="00D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C7AB" w14:textId="77777777" w:rsidR="00001756" w:rsidRDefault="000017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8D66" w14:textId="77777777"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A2A9A" w14:textId="77777777" w:rsidR="00001756" w:rsidRDefault="000017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05"/>
    <w:rsid w:val="00000542"/>
    <w:rsid w:val="00001756"/>
    <w:rsid w:val="000043E1"/>
    <w:rsid w:val="0003653A"/>
    <w:rsid w:val="000C3564"/>
    <w:rsid w:val="00101E54"/>
    <w:rsid w:val="00114D65"/>
    <w:rsid w:val="00144A89"/>
    <w:rsid w:val="001D3925"/>
    <w:rsid w:val="001F3DBF"/>
    <w:rsid w:val="001F7B28"/>
    <w:rsid w:val="00202820"/>
    <w:rsid w:val="00213083"/>
    <w:rsid w:val="00247665"/>
    <w:rsid w:val="00294F62"/>
    <w:rsid w:val="002C531A"/>
    <w:rsid w:val="002F2523"/>
    <w:rsid w:val="00314DD2"/>
    <w:rsid w:val="00351800"/>
    <w:rsid w:val="0038289F"/>
    <w:rsid w:val="003843F3"/>
    <w:rsid w:val="00391924"/>
    <w:rsid w:val="003A0990"/>
    <w:rsid w:val="003B350E"/>
    <w:rsid w:val="00415D97"/>
    <w:rsid w:val="00440E90"/>
    <w:rsid w:val="00445952"/>
    <w:rsid w:val="005210DA"/>
    <w:rsid w:val="00541847"/>
    <w:rsid w:val="00552458"/>
    <w:rsid w:val="005744E7"/>
    <w:rsid w:val="005B7853"/>
    <w:rsid w:val="005C4912"/>
    <w:rsid w:val="005D0670"/>
    <w:rsid w:val="005D51B1"/>
    <w:rsid w:val="005E78C9"/>
    <w:rsid w:val="00603A5B"/>
    <w:rsid w:val="006544B2"/>
    <w:rsid w:val="00660E27"/>
    <w:rsid w:val="0067706B"/>
    <w:rsid w:val="006D3653"/>
    <w:rsid w:val="006F60EC"/>
    <w:rsid w:val="007112C5"/>
    <w:rsid w:val="007142B8"/>
    <w:rsid w:val="00750AF6"/>
    <w:rsid w:val="007F5529"/>
    <w:rsid w:val="008517A4"/>
    <w:rsid w:val="008637A0"/>
    <w:rsid w:val="00872EA3"/>
    <w:rsid w:val="00881046"/>
    <w:rsid w:val="00895714"/>
    <w:rsid w:val="00897D35"/>
    <w:rsid w:val="008F75FF"/>
    <w:rsid w:val="00911F49"/>
    <w:rsid w:val="00953636"/>
    <w:rsid w:val="009575BE"/>
    <w:rsid w:val="00970672"/>
    <w:rsid w:val="00995F3A"/>
    <w:rsid w:val="0099727A"/>
    <w:rsid w:val="009B1058"/>
    <w:rsid w:val="009C2A62"/>
    <w:rsid w:val="009C53D1"/>
    <w:rsid w:val="009E292C"/>
    <w:rsid w:val="00A0370A"/>
    <w:rsid w:val="00A47DFD"/>
    <w:rsid w:val="00A94B2F"/>
    <w:rsid w:val="00A979B4"/>
    <w:rsid w:val="00AB3FD2"/>
    <w:rsid w:val="00AB4BD4"/>
    <w:rsid w:val="00AB660F"/>
    <w:rsid w:val="00AC01DA"/>
    <w:rsid w:val="00AC61B8"/>
    <w:rsid w:val="00AF79FD"/>
    <w:rsid w:val="00B110FE"/>
    <w:rsid w:val="00B4637D"/>
    <w:rsid w:val="00B5053B"/>
    <w:rsid w:val="00B53D0D"/>
    <w:rsid w:val="00B95EA4"/>
    <w:rsid w:val="00B963DA"/>
    <w:rsid w:val="00C24D8E"/>
    <w:rsid w:val="00C27D57"/>
    <w:rsid w:val="00C37203"/>
    <w:rsid w:val="00C73AB3"/>
    <w:rsid w:val="00C97BFE"/>
    <w:rsid w:val="00CE3091"/>
    <w:rsid w:val="00D154D4"/>
    <w:rsid w:val="00D36C49"/>
    <w:rsid w:val="00D54DCA"/>
    <w:rsid w:val="00D92005"/>
    <w:rsid w:val="00DB2619"/>
    <w:rsid w:val="00DC4E86"/>
    <w:rsid w:val="00DE6D20"/>
    <w:rsid w:val="00E234F7"/>
    <w:rsid w:val="00E319B6"/>
    <w:rsid w:val="00F11F0E"/>
    <w:rsid w:val="00F413E9"/>
    <w:rsid w:val="00F6642C"/>
    <w:rsid w:val="00F77E9A"/>
    <w:rsid w:val="00FF49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customStyle="1" w:styleId="Corps">
    <w:name w:val="Corps"/>
    <w:rsid w:val="007142B8"/>
    <w:rPr>
      <w:rFonts w:ascii="Helvetica Neue" w:eastAsia="Arial Unicode MS" w:hAnsi="Helvetica Neue" w:cs="Arial Unicode MS"/>
      <w:color w:val="000000"/>
      <w:sz w:val="22"/>
      <w:szCs w:val="22"/>
      <w:lang w:val="fr-FR" w:eastAsia="fr-CA"/>
      <w14:textOutline w14:w="0" w14:cap="flat" w14:cmpd="sng" w14:algn="ctr">
        <w14:noFill/>
        <w14:prstDash w14:val="solid"/>
        <w14:bevel/>
      </w14:textOutline>
    </w:rPr>
  </w:style>
  <w:style w:type="character" w:customStyle="1" w:styleId="Aucun">
    <w:name w:val="Aucun"/>
    <w:rsid w:val="007142B8"/>
    <w:rPr>
      <w:lang w:val="fr-FR"/>
    </w:rPr>
  </w:style>
  <w:style w:type="character" w:styleId="Mentionnonrsolue">
    <w:name w:val="Unresolved Mention"/>
    <w:basedOn w:val="Policepardfaut"/>
    <w:uiPriority w:val="99"/>
    <w:semiHidden/>
    <w:unhideWhenUsed/>
    <w:rsid w:val="008F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 w:id="945845284">
      <w:bodyDiv w:val="1"/>
      <w:marLeft w:val="0"/>
      <w:marRight w:val="0"/>
      <w:marTop w:val="0"/>
      <w:marBottom w:val="0"/>
      <w:divBdr>
        <w:top w:val="none" w:sz="0" w:space="0" w:color="auto"/>
        <w:left w:val="none" w:sz="0" w:space="0" w:color="auto"/>
        <w:bottom w:val="none" w:sz="0" w:space="0" w:color="auto"/>
        <w:right w:val="none" w:sz="0" w:space="0" w:color="auto"/>
      </w:divBdr>
    </w:div>
    <w:div w:id="1022635697">
      <w:bodyDiv w:val="1"/>
      <w:marLeft w:val="0"/>
      <w:marRight w:val="0"/>
      <w:marTop w:val="0"/>
      <w:marBottom w:val="0"/>
      <w:divBdr>
        <w:top w:val="none" w:sz="0" w:space="0" w:color="auto"/>
        <w:left w:val="none" w:sz="0" w:space="0" w:color="auto"/>
        <w:bottom w:val="none" w:sz="0" w:space="0" w:color="auto"/>
        <w:right w:val="none" w:sz="0" w:space="0" w:color="auto"/>
      </w:divBdr>
    </w:div>
    <w:div w:id="1126268758">
      <w:bodyDiv w:val="1"/>
      <w:marLeft w:val="0"/>
      <w:marRight w:val="0"/>
      <w:marTop w:val="0"/>
      <w:marBottom w:val="0"/>
      <w:divBdr>
        <w:top w:val="none" w:sz="0" w:space="0" w:color="auto"/>
        <w:left w:val="none" w:sz="0" w:space="0" w:color="auto"/>
        <w:bottom w:val="none" w:sz="0" w:space="0" w:color="auto"/>
        <w:right w:val="none" w:sz="0" w:space="0" w:color="auto"/>
      </w:divBdr>
      <w:divsChild>
        <w:div w:id="104034353">
          <w:marLeft w:val="0"/>
          <w:marRight w:val="0"/>
          <w:marTop w:val="120"/>
          <w:marBottom w:val="0"/>
          <w:divBdr>
            <w:top w:val="none" w:sz="0" w:space="0" w:color="auto"/>
            <w:left w:val="none" w:sz="0" w:space="0" w:color="auto"/>
            <w:bottom w:val="none" w:sz="0" w:space="0" w:color="auto"/>
            <w:right w:val="none" w:sz="0" w:space="0" w:color="auto"/>
          </w:divBdr>
          <w:divsChild>
            <w:div w:id="1806310095">
              <w:marLeft w:val="0"/>
              <w:marRight w:val="0"/>
              <w:marTop w:val="0"/>
              <w:marBottom w:val="0"/>
              <w:divBdr>
                <w:top w:val="none" w:sz="0" w:space="0" w:color="auto"/>
                <w:left w:val="none" w:sz="0" w:space="0" w:color="auto"/>
                <w:bottom w:val="none" w:sz="0" w:space="0" w:color="auto"/>
                <w:right w:val="none" w:sz="0" w:space="0" w:color="auto"/>
              </w:divBdr>
            </w:div>
          </w:divsChild>
        </w:div>
        <w:div w:id="1160850410">
          <w:marLeft w:val="0"/>
          <w:marRight w:val="0"/>
          <w:marTop w:val="120"/>
          <w:marBottom w:val="0"/>
          <w:divBdr>
            <w:top w:val="none" w:sz="0" w:space="0" w:color="auto"/>
            <w:left w:val="none" w:sz="0" w:space="0" w:color="auto"/>
            <w:bottom w:val="none" w:sz="0" w:space="0" w:color="auto"/>
            <w:right w:val="none" w:sz="0" w:space="0" w:color="auto"/>
          </w:divBdr>
          <w:divsChild>
            <w:div w:id="5466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am194@globetrotter.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0B2"/>
    <w:rsid w:val="00137C8B"/>
    <w:rsid w:val="001823FA"/>
    <w:rsid w:val="001F6B16"/>
    <w:rsid w:val="0020241C"/>
    <w:rsid w:val="002212F0"/>
    <w:rsid w:val="002308A3"/>
    <w:rsid w:val="00254CA0"/>
    <w:rsid w:val="003709B8"/>
    <w:rsid w:val="00516D78"/>
    <w:rsid w:val="005416E1"/>
    <w:rsid w:val="00542CD8"/>
    <w:rsid w:val="006A4DF2"/>
    <w:rsid w:val="00751A90"/>
    <w:rsid w:val="007A60B2"/>
    <w:rsid w:val="00905DFB"/>
    <w:rsid w:val="00967792"/>
    <w:rsid w:val="00980472"/>
    <w:rsid w:val="009B2522"/>
    <w:rsid w:val="009E2583"/>
    <w:rsid w:val="00AB2668"/>
    <w:rsid w:val="00B551DE"/>
    <w:rsid w:val="00B7247A"/>
    <w:rsid w:val="00C56D5E"/>
    <w:rsid w:val="00D12612"/>
    <w:rsid w:val="00D36FF4"/>
    <w:rsid w:val="00D85F2A"/>
    <w:rsid w:val="00F4116F"/>
    <w:rsid w:val="00FD7B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C9C7-B58B-45E5-86DB-62DD4ADD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336</Words>
  <Characters>1851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Michel Roy</cp:lastModifiedBy>
  <cp:revision>3</cp:revision>
  <cp:lastPrinted>2015-11-26T20:22:00Z</cp:lastPrinted>
  <dcterms:created xsi:type="dcterms:W3CDTF">2021-03-27T19:56:00Z</dcterms:created>
  <dcterms:modified xsi:type="dcterms:W3CDTF">2021-03-27T20:15:00Z</dcterms:modified>
</cp:coreProperties>
</file>