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3273D" w14:textId="7FEE17E4" w:rsidR="008E410E" w:rsidRDefault="008E410E" w:rsidP="00000542">
      <w:pPr>
        <w:rPr>
          <w:rFonts w:ascii="fasdf" w:hAnsi="fasdf" w:hint="eastAsia"/>
        </w:rPr>
      </w:pPr>
    </w:p>
    <w:p w14:paraId="53EE0EC9" w14:textId="77777777" w:rsidR="008E410E" w:rsidRPr="008E410E" w:rsidRDefault="008E410E" w:rsidP="008E410E">
      <w:pPr>
        <w:rPr>
          <w:rFonts w:ascii="fasdf" w:hAnsi="fasdf" w:hint="eastAsia"/>
        </w:rPr>
      </w:pPr>
    </w:p>
    <w:p w14:paraId="4300BEDB" w14:textId="3F84DA2A" w:rsidR="006D0317" w:rsidRPr="00045348" w:rsidRDefault="000E10FB" w:rsidP="006D0317">
      <w:pPr>
        <w:rPr>
          <w:rFonts w:ascii="Times New Roman" w:eastAsia="Times New Roman" w:hAnsi="Times New Roman" w:cs="Times New Roman"/>
          <w:lang w:val="fr-CA" w:eastAsia="ar-SA"/>
        </w:rPr>
      </w:pPr>
      <w:r>
        <w:rPr>
          <w:rFonts w:ascii="Times New Roman" w:eastAsia="Times New Roman" w:hAnsi="Times New Roman" w:cs="Times New Roman"/>
          <w:lang w:val="fr-CA" w:eastAsia="ar-SA"/>
        </w:rPr>
        <w:t>St-Jean-Port-Joli</w:t>
      </w:r>
      <w:r w:rsidR="006D0317">
        <w:rPr>
          <w:rFonts w:ascii="Times New Roman" w:eastAsia="Times New Roman" w:hAnsi="Times New Roman" w:cs="Times New Roman"/>
          <w:lang w:val="fr-CA" w:eastAsia="ar-SA"/>
        </w:rPr>
        <w:t xml:space="preserve">, le </w:t>
      </w:r>
      <w:r w:rsidR="006C2B02">
        <w:rPr>
          <w:rFonts w:ascii="Times New Roman" w:eastAsia="Times New Roman" w:hAnsi="Times New Roman" w:cs="Times New Roman"/>
          <w:lang w:val="fr-CA" w:eastAsia="ar-SA"/>
        </w:rPr>
        <w:t>22</w:t>
      </w:r>
      <w:r>
        <w:rPr>
          <w:rFonts w:ascii="Times New Roman" w:eastAsia="Times New Roman" w:hAnsi="Times New Roman" w:cs="Times New Roman"/>
          <w:lang w:val="fr-CA" w:eastAsia="ar-SA"/>
        </w:rPr>
        <w:t xml:space="preserve"> juillet 2016</w:t>
      </w:r>
    </w:p>
    <w:p w14:paraId="0EA6B213" w14:textId="77777777" w:rsidR="006D0317" w:rsidRPr="00045348" w:rsidRDefault="006D0317" w:rsidP="006D0317">
      <w:pPr>
        <w:rPr>
          <w:rFonts w:ascii="Times New Roman" w:eastAsia="Times New Roman" w:hAnsi="Times New Roman" w:cs="Times New Roman"/>
          <w:lang w:val="fr-CA" w:eastAsia="ar-SA"/>
        </w:rPr>
      </w:pPr>
      <w:r w:rsidRPr="00045348">
        <w:rPr>
          <w:rFonts w:ascii="Times New Roman" w:eastAsia="Times New Roman" w:hAnsi="Times New Roman" w:cs="Times New Roman"/>
          <w:lang w:val="fr-CA" w:eastAsia="ar-SA"/>
        </w:rPr>
        <w:t>COMMUNIQUÉ DE PRESSE</w:t>
      </w:r>
    </w:p>
    <w:p w14:paraId="2C0A4690" w14:textId="77777777" w:rsidR="006D0317" w:rsidRDefault="006D0317" w:rsidP="006D0317">
      <w:pPr>
        <w:rPr>
          <w:rFonts w:ascii="Times New Roman" w:eastAsia="Times New Roman" w:hAnsi="Times New Roman" w:cs="Times New Roman"/>
          <w:lang w:val="fr-CA" w:eastAsia="ar-SA"/>
        </w:rPr>
      </w:pPr>
      <w:r w:rsidRPr="00045348">
        <w:rPr>
          <w:rFonts w:ascii="Times New Roman" w:eastAsia="Times New Roman" w:hAnsi="Times New Roman" w:cs="Times New Roman"/>
          <w:lang w:val="fr-CA" w:eastAsia="ar-SA"/>
        </w:rPr>
        <w:t>Pour diffusion immédiate</w:t>
      </w:r>
    </w:p>
    <w:p w14:paraId="1C30E306" w14:textId="77777777" w:rsidR="006D0317" w:rsidRPr="006D0317" w:rsidRDefault="006D0317" w:rsidP="006D0317">
      <w:pPr>
        <w:rPr>
          <w:sz w:val="28"/>
          <w:szCs w:val="28"/>
          <w:lang w:val="fr-CA"/>
        </w:rPr>
      </w:pPr>
    </w:p>
    <w:p w14:paraId="1A8230E1" w14:textId="1F6D021C" w:rsidR="006D0317" w:rsidRDefault="006D0317" w:rsidP="006D0317">
      <w:pPr>
        <w:rPr>
          <w:rFonts w:ascii="Calibri" w:eastAsia="Calibri" w:hAnsi="Calibri" w:cs="Times New Roman"/>
          <w:u w:val="single"/>
          <w:lang w:val="fr-CA"/>
        </w:rPr>
      </w:pPr>
      <w:r w:rsidRPr="006D0317">
        <w:rPr>
          <w:rFonts w:ascii="Calibri" w:eastAsia="Calibri" w:hAnsi="Calibri" w:cs="Times New Roman"/>
          <w:u w:val="single"/>
          <w:lang w:val="fr-CA"/>
        </w:rPr>
        <w:t xml:space="preserve">Davantage de soutien pour les hommes </w:t>
      </w:r>
      <w:r w:rsidR="000E10FB">
        <w:rPr>
          <w:rFonts w:ascii="Calibri" w:eastAsia="Calibri" w:hAnsi="Calibri" w:cs="Times New Roman"/>
          <w:u w:val="single"/>
          <w:lang w:val="fr-CA"/>
        </w:rPr>
        <w:t>à St-Jean-Port-Joli</w:t>
      </w:r>
    </w:p>
    <w:p w14:paraId="4FF5FC99" w14:textId="77777777" w:rsidR="006D0317" w:rsidRPr="006D0317" w:rsidRDefault="006D0317" w:rsidP="006D0317">
      <w:pPr>
        <w:rPr>
          <w:rFonts w:ascii="Calibri" w:eastAsia="Calibri" w:hAnsi="Calibri" w:cs="Times New Roman"/>
          <w:sz w:val="22"/>
          <w:szCs w:val="22"/>
          <w:u w:val="single"/>
          <w:lang w:val="fr-CA"/>
        </w:rPr>
      </w:pPr>
    </w:p>
    <w:p w14:paraId="0F99D719" w14:textId="6E420764" w:rsidR="006D0317" w:rsidRDefault="006D0317" w:rsidP="006D0317">
      <w:pPr>
        <w:jc w:val="center"/>
        <w:rPr>
          <w:rFonts w:eastAsia="Calibri" w:cs="Times New Roman"/>
          <w:sz w:val="36"/>
          <w:szCs w:val="36"/>
          <w:lang w:val="fr-CA"/>
        </w:rPr>
      </w:pPr>
      <w:r w:rsidRPr="006D0317">
        <w:rPr>
          <w:rFonts w:eastAsia="Calibri" w:cs="Times New Roman"/>
          <w:sz w:val="36"/>
          <w:szCs w:val="36"/>
          <w:lang w:val="fr-CA"/>
        </w:rPr>
        <w:t xml:space="preserve">Partage au masculin </w:t>
      </w:r>
      <w:r w:rsidR="000E10FB">
        <w:rPr>
          <w:rFonts w:eastAsia="Calibri" w:cs="Times New Roman"/>
          <w:sz w:val="36"/>
          <w:szCs w:val="36"/>
          <w:lang w:val="fr-CA"/>
        </w:rPr>
        <w:t>s’établit à Saint-Jean-Port-Joli</w:t>
      </w:r>
      <w:r w:rsidRPr="006D0317">
        <w:rPr>
          <w:rFonts w:eastAsia="Calibri" w:cs="Times New Roman"/>
          <w:sz w:val="36"/>
          <w:szCs w:val="36"/>
          <w:lang w:val="fr-CA"/>
        </w:rPr>
        <w:t xml:space="preserve"> </w:t>
      </w:r>
    </w:p>
    <w:p w14:paraId="5875EAB4" w14:textId="77777777" w:rsidR="006D0317" w:rsidRPr="006D0317" w:rsidRDefault="006D0317" w:rsidP="006D0317">
      <w:pPr>
        <w:jc w:val="center"/>
        <w:rPr>
          <w:rFonts w:eastAsia="Calibri" w:cs="Times New Roman"/>
          <w:sz w:val="36"/>
          <w:szCs w:val="36"/>
          <w:lang w:val="fr-CA"/>
        </w:rPr>
      </w:pPr>
    </w:p>
    <w:p w14:paraId="1BDD85C5" w14:textId="3719C9E9" w:rsidR="006D0317" w:rsidRPr="00FB33C0" w:rsidRDefault="000E10FB" w:rsidP="006D0317">
      <w:pPr>
        <w:ind w:firstLine="284"/>
        <w:jc w:val="both"/>
        <w:rPr>
          <w:rFonts w:eastAsia="Calibri" w:cs="Times New Roman"/>
          <w:sz w:val="22"/>
          <w:szCs w:val="22"/>
          <w:lang w:val="fr-CA"/>
        </w:rPr>
      </w:pPr>
      <w:r>
        <w:rPr>
          <w:rFonts w:eastAsia="Calibri" w:cs="Times New Roman"/>
          <w:sz w:val="22"/>
          <w:szCs w:val="22"/>
          <w:lang w:val="fr-CA"/>
        </w:rPr>
        <w:t>Après avoir implanté un son 8</w:t>
      </w:r>
      <w:r w:rsidRPr="000E10FB">
        <w:rPr>
          <w:rFonts w:eastAsia="Calibri" w:cs="Times New Roman"/>
          <w:sz w:val="22"/>
          <w:szCs w:val="22"/>
          <w:vertAlign w:val="superscript"/>
          <w:lang w:val="fr-CA"/>
        </w:rPr>
        <w:t>e</w:t>
      </w:r>
      <w:r>
        <w:rPr>
          <w:rFonts w:eastAsia="Calibri" w:cs="Times New Roman"/>
          <w:sz w:val="22"/>
          <w:szCs w:val="22"/>
          <w:lang w:val="fr-CA"/>
        </w:rPr>
        <w:t xml:space="preserve"> point de services à Montmagny en novembre dernier, </w:t>
      </w:r>
      <w:r w:rsidR="006D0317" w:rsidRPr="00FB33C0">
        <w:rPr>
          <w:rFonts w:eastAsia="Calibri" w:cs="Times New Roman"/>
          <w:sz w:val="22"/>
          <w:szCs w:val="22"/>
          <w:lang w:val="fr-CA"/>
        </w:rPr>
        <w:t xml:space="preserve">Partage au masculin, organisme régional d’aide et d’entraide pour les hommes, </w:t>
      </w:r>
      <w:r w:rsidR="00172D3A">
        <w:rPr>
          <w:rFonts w:eastAsia="Calibri" w:cs="Times New Roman"/>
          <w:sz w:val="22"/>
          <w:szCs w:val="22"/>
          <w:lang w:val="fr-CA"/>
        </w:rPr>
        <w:t>offrira à Saint-Jean-Port-Joli, à compter de la semaine du 8 août,</w:t>
      </w:r>
      <w:r>
        <w:rPr>
          <w:rFonts w:eastAsia="Calibri" w:cs="Times New Roman"/>
          <w:sz w:val="22"/>
          <w:szCs w:val="22"/>
          <w:lang w:val="fr-CA"/>
        </w:rPr>
        <w:t xml:space="preserve"> </w:t>
      </w:r>
      <w:r w:rsidR="002122DA">
        <w:rPr>
          <w:rFonts w:eastAsia="Calibri" w:cs="Times New Roman"/>
          <w:sz w:val="22"/>
          <w:szCs w:val="22"/>
          <w:lang w:val="fr-CA"/>
        </w:rPr>
        <w:t>des</w:t>
      </w:r>
      <w:r w:rsidR="002122DA" w:rsidRPr="00FB33C0">
        <w:rPr>
          <w:rFonts w:eastAsia="Calibri" w:cs="Times New Roman"/>
          <w:sz w:val="22"/>
          <w:szCs w:val="22"/>
          <w:lang w:val="fr-CA"/>
        </w:rPr>
        <w:t xml:space="preserve"> suivis individuels en relation d’aide </w:t>
      </w:r>
      <w:r>
        <w:rPr>
          <w:rFonts w:eastAsia="Calibri" w:cs="Times New Roman"/>
          <w:sz w:val="22"/>
          <w:szCs w:val="22"/>
          <w:lang w:val="fr-CA"/>
        </w:rPr>
        <w:t>pour l</w:t>
      </w:r>
      <w:r w:rsidR="002122DA">
        <w:rPr>
          <w:rFonts w:eastAsia="Calibri" w:cs="Times New Roman"/>
          <w:sz w:val="22"/>
          <w:szCs w:val="22"/>
          <w:lang w:val="fr-CA"/>
        </w:rPr>
        <w:t>es hommes vivant des difficultés.</w:t>
      </w:r>
      <w:r w:rsidR="006D0317" w:rsidRPr="00FB33C0">
        <w:rPr>
          <w:rFonts w:eastAsia="Calibri" w:cs="Times New Roman"/>
          <w:sz w:val="22"/>
          <w:szCs w:val="22"/>
          <w:lang w:val="fr-CA"/>
        </w:rPr>
        <w:t xml:space="preserve"> </w:t>
      </w:r>
      <w:r w:rsidR="002122DA">
        <w:rPr>
          <w:rFonts w:eastAsia="Calibri" w:cs="Times New Roman"/>
          <w:sz w:val="22"/>
          <w:szCs w:val="22"/>
          <w:lang w:val="fr-CA"/>
        </w:rPr>
        <w:t>Ces rencontres</w:t>
      </w:r>
      <w:r w:rsidR="006D0317" w:rsidRPr="00FB33C0">
        <w:rPr>
          <w:rFonts w:eastAsia="Calibri" w:cs="Times New Roman"/>
          <w:sz w:val="22"/>
          <w:szCs w:val="22"/>
          <w:lang w:val="fr-CA"/>
        </w:rPr>
        <w:t>, accessibles sur rendez-vous</w:t>
      </w:r>
      <w:r w:rsidR="002122DA">
        <w:rPr>
          <w:rFonts w:eastAsia="Calibri" w:cs="Times New Roman"/>
          <w:sz w:val="22"/>
          <w:szCs w:val="22"/>
          <w:lang w:val="fr-CA"/>
        </w:rPr>
        <w:t xml:space="preserve"> au 1 866-466-6379</w:t>
      </w:r>
      <w:r w:rsidR="006D0317" w:rsidRPr="00FB33C0">
        <w:rPr>
          <w:rFonts w:eastAsia="Calibri" w:cs="Times New Roman"/>
          <w:sz w:val="22"/>
          <w:szCs w:val="22"/>
          <w:lang w:val="fr-CA"/>
        </w:rPr>
        <w:t>, sont gratuit</w:t>
      </w:r>
      <w:r w:rsidR="002122DA">
        <w:rPr>
          <w:rFonts w:eastAsia="Calibri" w:cs="Times New Roman"/>
          <w:sz w:val="22"/>
          <w:szCs w:val="22"/>
          <w:lang w:val="fr-CA"/>
        </w:rPr>
        <w:t>e</w:t>
      </w:r>
      <w:r w:rsidR="006D0317" w:rsidRPr="00FB33C0">
        <w:rPr>
          <w:rFonts w:eastAsia="Calibri" w:cs="Times New Roman"/>
          <w:sz w:val="22"/>
          <w:szCs w:val="22"/>
          <w:lang w:val="fr-CA"/>
        </w:rPr>
        <w:t>s et confidentiel</w:t>
      </w:r>
      <w:r w:rsidR="002122DA">
        <w:rPr>
          <w:rFonts w:eastAsia="Calibri" w:cs="Times New Roman"/>
          <w:sz w:val="22"/>
          <w:szCs w:val="22"/>
          <w:lang w:val="fr-CA"/>
        </w:rPr>
        <w:t>le</w:t>
      </w:r>
      <w:r w:rsidR="006D0317" w:rsidRPr="00FB33C0">
        <w:rPr>
          <w:rFonts w:eastAsia="Calibri" w:cs="Times New Roman"/>
          <w:sz w:val="22"/>
          <w:szCs w:val="22"/>
          <w:lang w:val="fr-CA"/>
        </w:rPr>
        <w:t>s.</w:t>
      </w:r>
    </w:p>
    <w:p w14:paraId="53C05D31" w14:textId="77777777" w:rsidR="006D0317" w:rsidRPr="00FB33C0" w:rsidRDefault="006D0317" w:rsidP="006D0317">
      <w:pPr>
        <w:ind w:firstLine="284"/>
        <w:jc w:val="both"/>
        <w:rPr>
          <w:rFonts w:eastAsia="Calibri" w:cs="Times New Roman"/>
          <w:sz w:val="22"/>
          <w:szCs w:val="22"/>
          <w:lang w:val="fr-CA"/>
        </w:rPr>
      </w:pPr>
    </w:p>
    <w:p w14:paraId="1C618613" w14:textId="2B45729E" w:rsidR="006D0317" w:rsidRPr="00FB33C0" w:rsidRDefault="006D0317" w:rsidP="006D0317">
      <w:pPr>
        <w:ind w:firstLine="284"/>
        <w:jc w:val="both"/>
        <w:rPr>
          <w:rFonts w:eastAsia="Calibri" w:cs="Times New Roman"/>
          <w:sz w:val="22"/>
          <w:szCs w:val="22"/>
          <w:lang w:val="fr-CA"/>
        </w:rPr>
      </w:pPr>
      <w:r w:rsidRPr="00FB33C0">
        <w:rPr>
          <w:rFonts w:eastAsia="Calibri" w:cs="Times New Roman"/>
          <w:sz w:val="22"/>
          <w:szCs w:val="22"/>
          <w:lang w:val="fr-CA"/>
        </w:rPr>
        <w:t xml:space="preserve">Partage au masculin est présent en Chaudière-Appalaches depuis 1995 et </w:t>
      </w:r>
      <w:r w:rsidR="00FB33C0" w:rsidRPr="00FB33C0">
        <w:rPr>
          <w:rFonts w:eastAsia="Calibri" w:cs="Times New Roman"/>
          <w:sz w:val="22"/>
          <w:szCs w:val="22"/>
          <w:lang w:val="fr-CA"/>
        </w:rPr>
        <w:t xml:space="preserve">y </w:t>
      </w:r>
      <w:r w:rsidRPr="00FB33C0">
        <w:rPr>
          <w:rFonts w:eastAsia="Calibri" w:cs="Times New Roman"/>
          <w:sz w:val="22"/>
          <w:szCs w:val="22"/>
          <w:lang w:val="fr-CA"/>
        </w:rPr>
        <w:t xml:space="preserve">compte </w:t>
      </w:r>
      <w:r w:rsidR="002122DA">
        <w:rPr>
          <w:rFonts w:eastAsia="Calibri" w:cs="Times New Roman"/>
          <w:sz w:val="22"/>
          <w:szCs w:val="22"/>
          <w:lang w:val="fr-CA"/>
        </w:rPr>
        <w:t>maintenant</w:t>
      </w:r>
      <w:r w:rsidR="00B31ABA">
        <w:rPr>
          <w:rFonts w:eastAsia="Calibri" w:cs="Times New Roman"/>
          <w:sz w:val="22"/>
          <w:szCs w:val="22"/>
          <w:lang w:val="fr-CA"/>
        </w:rPr>
        <w:t>, avec Saint-Jean-Port-Joli,</w:t>
      </w:r>
      <w:r w:rsidR="002122DA">
        <w:rPr>
          <w:rFonts w:eastAsia="Calibri" w:cs="Times New Roman"/>
          <w:sz w:val="22"/>
          <w:szCs w:val="22"/>
          <w:lang w:val="fr-CA"/>
        </w:rPr>
        <w:t xml:space="preserve"> 9</w:t>
      </w:r>
      <w:r w:rsidRPr="00FB33C0">
        <w:rPr>
          <w:rFonts w:eastAsia="Calibri" w:cs="Times New Roman"/>
          <w:sz w:val="22"/>
          <w:szCs w:val="22"/>
          <w:lang w:val="fr-CA"/>
        </w:rPr>
        <w:t xml:space="preserve"> bureaux et points de services. L’organisme répond à </w:t>
      </w:r>
      <w:r w:rsidR="00B31ABA">
        <w:rPr>
          <w:rFonts w:eastAsia="Calibri" w:cs="Times New Roman"/>
          <w:sz w:val="22"/>
          <w:szCs w:val="22"/>
          <w:lang w:val="fr-CA"/>
        </w:rPr>
        <w:t xml:space="preserve">plus de 500 </w:t>
      </w:r>
      <w:r w:rsidRPr="00FB33C0">
        <w:rPr>
          <w:rFonts w:eastAsia="Calibri" w:cs="Times New Roman"/>
          <w:sz w:val="22"/>
          <w:szCs w:val="22"/>
          <w:lang w:val="fr-CA"/>
        </w:rPr>
        <w:t xml:space="preserve">demandes de soutien d’hommes vivant des difficultés chaque année. Certaines situations </w:t>
      </w:r>
      <w:r w:rsidR="004030A1">
        <w:rPr>
          <w:rFonts w:eastAsia="Calibri" w:cs="Times New Roman"/>
          <w:sz w:val="22"/>
          <w:szCs w:val="22"/>
          <w:lang w:val="fr-CA"/>
        </w:rPr>
        <w:t>sont davantage présentes</w:t>
      </w:r>
      <w:r w:rsidRPr="00FB33C0">
        <w:rPr>
          <w:rFonts w:eastAsia="Calibri" w:cs="Times New Roman"/>
          <w:sz w:val="22"/>
          <w:szCs w:val="22"/>
          <w:lang w:val="fr-CA"/>
        </w:rPr>
        <w:t>: la rupture amoureuse ou des d</w:t>
      </w:r>
      <w:r w:rsidR="004030A1">
        <w:rPr>
          <w:rFonts w:eastAsia="Calibri" w:cs="Times New Roman"/>
          <w:sz w:val="22"/>
          <w:szCs w:val="22"/>
          <w:lang w:val="fr-CA"/>
        </w:rPr>
        <w:t>ifficultés importantes dans la</w:t>
      </w:r>
      <w:r w:rsidRPr="00FB33C0">
        <w:rPr>
          <w:rFonts w:eastAsia="Calibri" w:cs="Times New Roman"/>
          <w:sz w:val="22"/>
          <w:szCs w:val="22"/>
          <w:lang w:val="fr-CA"/>
        </w:rPr>
        <w:t xml:space="preserve"> vie à deux, la gestion des émotions, les difficultés de communication. De plus en plus </w:t>
      </w:r>
      <w:r w:rsidR="00ED2204">
        <w:rPr>
          <w:rFonts w:eastAsia="Calibri" w:cs="Times New Roman"/>
          <w:sz w:val="22"/>
          <w:szCs w:val="22"/>
          <w:lang w:val="fr-CA"/>
        </w:rPr>
        <w:t>d’entre eux</w:t>
      </w:r>
      <w:r w:rsidRPr="00FB33C0">
        <w:rPr>
          <w:rFonts w:eastAsia="Calibri" w:cs="Times New Roman"/>
          <w:sz w:val="22"/>
          <w:szCs w:val="22"/>
          <w:lang w:val="fr-CA"/>
        </w:rPr>
        <w:t xml:space="preserve"> viennent </w:t>
      </w:r>
      <w:r w:rsidR="00FB33C0" w:rsidRPr="00FB33C0">
        <w:rPr>
          <w:rFonts w:eastAsia="Calibri" w:cs="Times New Roman"/>
          <w:sz w:val="22"/>
          <w:szCs w:val="22"/>
          <w:lang w:val="fr-CA"/>
        </w:rPr>
        <w:t xml:space="preserve">aussi </w:t>
      </w:r>
      <w:r w:rsidRPr="00FB33C0">
        <w:rPr>
          <w:rFonts w:eastAsia="Calibri" w:cs="Times New Roman"/>
          <w:sz w:val="22"/>
          <w:szCs w:val="22"/>
          <w:lang w:val="fr-CA"/>
        </w:rPr>
        <w:t xml:space="preserve">confier le fait d’avoir été victime d’agression sexuelle dans leur enfance ou leur adolescence, ou d’être victime de violence conjugale. </w:t>
      </w:r>
    </w:p>
    <w:p w14:paraId="15C40C07" w14:textId="77777777" w:rsidR="006D0317" w:rsidRPr="00FB33C0" w:rsidRDefault="006D0317" w:rsidP="006D0317">
      <w:pPr>
        <w:ind w:firstLine="284"/>
        <w:jc w:val="both"/>
        <w:rPr>
          <w:rFonts w:eastAsia="Calibri" w:cs="Times New Roman"/>
          <w:sz w:val="22"/>
          <w:szCs w:val="22"/>
          <w:lang w:val="fr-CA"/>
        </w:rPr>
      </w:pPr>
    </w:p>
    <w:p w14:paraId="0279E4B0" w14:textId="321244FF" w:rsidR="006D0317" w:rsidRPr="00FB33C0" w:rsidRDefault="006D0317" w:rsidP="00FB33C0">
      <w:pPr>
        <w:ind w:firstLine="284"/>
        <w:jc w:val="both"/>
        <w:rPr>
          <w:rFonts w:eastAsia="Calibri" w:cs="Times New Roman"/>
          <w:sz w:val="22"/>
          <w:szCs w:val="22"/>
          <w:lang w:val="fr-CA"/>
        </w:rPr>
      </w:pPr>
      <w:r w:rsidRPr="00FB33C0">
        <w:rPr>
          <w:rFonts w:eastAsia="Calibri" w:cs="Times New Roman"/>
          <w:sz w:val="22"/>
          <w:szCs w:val="22"/>
          <w:lang w:val="fr-CA"/>
        </w:rPr>
        <w:t xml:space="preserve">Le taux de suicide </w:t>
      </w:r>
      <w:r w:rsidR="00ED2204">
        <w:rPr>
          <w:rFonts w:eastAsia="Calibri" w:cs="Times New Roman"/>
          <w:sz w:val="22"/>
          <w:szCs w:val="22"/>
          <w:lang w:val="fr-CA"/>
        </w:rPr>
        <w:t>masculin</w:t>
      </w:r>
      <w:r w:rsidRPr="00FB33C0">
        <w:rPr>
          <w:rFonts w:eastAsia="Calibri" w:cs="Times New Roman"/>
          <w:sz w:val="22"/>
          <w:szCs w:val="22"/>
          <w:lang w:val="fr-CA"/>
        </w:rPr>
        <w:t xml:space="preserve"> montre une baisse dans notre région, mais 3 sur 4 des suicides complétés sont toujours le fait d’hommes. L’implantation de Partage au masculin sous le thème « Davantage d’aide pour les hommes » se veut un complément aux initiatives qui existent déjà dans le milieu pour préserver et améliorer </w:t>
      </w:r>
      <w:r w:rsidR="00ED2204">
        <w:rPr>
          <w:rFonts w:eastAsia="Calibri" w:cs="Times New Roman"/>
          <w:sz w:val="22"/>
          <w:szCs w:val="22"/>
          <w:lang w:val="fr-CA"/>
        </w:rPr>
        <w:t>leur santé mentale</w:t>
      </w:r>
      <w:r w:rsidRPr="00FB33C0">
        <w:rPr>
          <w:rFonts w:eastAsia="Calibri" w:cs="Times New Roman"/>
          <w:sz w:val="22"/>
          <w:szCs w:val="22"/>
          <w:lang w:val="fr-CA"/>
        </w:rPr>
        <w:t>. Il est à noter que Partage au masculin ne s’adresse pas aux conjoints qui utilisent la violence dans leurs rapports amoureux.</w:t>
      </w:r>
    </w:p>
    <w:p w14:paraId="1946F31B" w14:textId="77777777" w:rsidR="006D0317" w:rsidRPr="00FB33C0" w:rsidRDefault="006D0317" w:rsidP="006D0317">
      <w:pPr>
        <w:ind w:firstLine="284"/>
        <w:jc w:val="both"/>
        <w:rPr>
          <w:rFonts w:eastAsia="Calibri" w:cs="Times New Roman"/>
          <w:sz w:val="22"/>
          <w:szCs w:val="22"/>
          <w:lang w:val="fr-CA"/>
        </w:rPr>
      </w:pPr>
    </w:p>
    <w:p w14:paraId="01F5224F" w14:textId="7363CAAE" w:rsidR="006D0317" w:rsidRPr="00FB33C0" w:rsidRDefault="006D0317" w:rsidP="006D0317">
      <w:pPr>
        <w:ind w:firstLine="284"/>
        <w:jc w:val="both"/>
        <w:rPr>
          <w:rFonts w:eastAsia="Calibri" w:cs="Times New Roman"/>
          <w:sz w:val="22"/>
          <w:szCs w:val="22"/>
          <w:lang w:val="fr-CA"/>
        </w:rPr>
      </w:pPr>
      <w:r w:rsidRPr="00FB33C0">
        <w:rPr>
          <w:rFonts w:eastAsia="Calibri" w:cs="Times New Roman"/>
          <w:sz w:val="22"/>
          <w:szCs w:val="22"/>
          <w:lang w:val="fr-CA"/>
        </w:rPr>
        <w:t>Pour un nombre de plus en plus grand d’hommes, il est devenu, pas nécessairement facile, mais plus normal</w:t>
      </w:r>
      <w:r w:rsidR="00172D3A">
        <w:rPr>
          <w:rFonts w:eastAsia="Calibri" w:cs="Times New Roman"/>
          <w:sz w:val="22"/>
          <w:szCs w:val="22"/>
          <w:lang w:val="fr-CA"/>
        </w:rPr>
        <w:t>,</w:t>
      </w:r>
      <w:r w:rsidRPr="00FB33C0">
        <w:rPr>
          <w:rFonts w:eastAsia="Calibri" w:cs="Times New Roman"/>
          <w:sz w:val="22"/>
          <w:szCs w:val="22"/>
          <w:lang w:val="fr-CA"/>
        </w:rPr>
        <w:t xml:space="preserve"> d’aller chercher de l’aide quand survient une difficulté. Pour les autres, c’est encore très difficile. </w:t>
      </w:r>
      <w:r w:rsidR="004030A1">
        <w:rPr>
          <w:rFonts w:eastAsia="Calibri" w:cs="Times New Roman"/>
          <w:sz w:val="22"/>
          <w:szCs w:val="22"/>
          <w:lang w:val="fr-CA"/>
        </w:rPr>
        <w:t>Le message de Partage au masculin</w:t>
      </w:r>
      <w:r w:rsidR="00F2478C">
        <w:rPr>
          <w:rFonts w:eastAsia="Calibri" w:cs="Times New Roman"/>
          <w:sz w:val="22"/>
          <w:szCs w:val="22"/>
          <w:lang w:val="fr-CA"/>
        </w:rPr>
        <w:t>, déclare Guy Dubé, directeur de l’organisme,</w:t>
      </w:r>
      <w:r w:rsidRPr="00FB33C0">
        <w:rPr>
          <w:rFonts w:eastAsia="Calibri" w:cs="Times New Roman"/>
          <w:sz w:val="22"/>
          <w:szCs w:val="22"/>
          <w:lang w:val="fr-CA"/>
        </w:rPr>
        <w:t xml:space="preserve"> est le même</w:t>
      </w:r>
      <w:r w:rsidR="00FB33C0">
        <w:rPr>
          <w:rFonts w:eastAsia="Calibri" w:cs="Times New Roman"/>
          <w:sz w:val="22"/>
          <w:szCs w:val="22"/>
          <w:lang w:val="fr-CA"/>
        </w:rPr>
        <w:t xml:space="preserve"> pour tous</w:t>
      </w:r>
      <w:r w:rsidRPr="00FB33C0">
        <w:rPr>
          <w:rFonts w:eastAsia="Calibri" w:cs="Times New Roman"/>
          <w:sz w:val="22"/>
          <w:szCs w:val="22"/>
          <w:lang w:val="fr-CA"/>
        </w:rPr>
        <w:t> : « N’attendez pas! Téléphonez! »</w:t>
      </w:r>
    </w:p>
    <w:p w14:paraId="51E90B02" w14:textId="77777777" w:rsidR="006D0317" w:rsidRPr="00FB33C0" w:rsidRDefault="006D0317" w:rsidP="006D0317">
      <w:pPr>
        <w:ind w:firstLine="284"/>
        <w:jc w:val="both"/>
        <w:rPr>
          <w:rFonts w:eastAsia="Calibri" w:cs="Times New Roman"/>
          <w:sz w:val="22"/>
          <w:szCs w:val="22"/>
          <w:lang w:val="fr-CA"/>
        </w:rPr>
      </w:pPr>
    </w:p>
    <w:p w14:paraId="3431EB12" w14:textId="635FC681" w:rsidR="006D0317" w:rsidRPr="00FB33C0" w:rsidRDefault="00BB48B4" w:rsidP="006D0317">
      <w:pPr>
        <w:ind w:firstLine="284"/>
        <w:jc w:val="both"/>
        <w:rPr>
          <w:rFonts w:eastAsia="Calibri" w:cs="Times New Roman"/>
          <w:sz w:val="22"/>
          <w:szCs w:val="22"/>
          <w:lang w:val="fr-CA"/>
        </w:rPr>
      </w:pPr>
      <w:r>
        <w:rPr>
          <w:rFonts w:eastAsia="Calibri" w:cs="Times New Roman"/>
          <w:sz w:val="22"/>
          <w:szCs w:val="22"/>
          <w:lang w:val="fr-CA"/>
        </w:rPr>
        <w:t>L’organisme peut être rejoint</w:t>
      </w:r>
      <w:r w:rsidR="006D0317" w:rsidRPr="00FB33C0">
        <w:rPr>
          <w:rFonts w:eastAsia="Calibri" w:cs="Times New Roman"/>
          <w:sz w:val="22"/>
          <w:szCs w:val="22"/>
          <w:lang w:val="fr-CA"/>
        </w:rPr>
        <w:t xml:space="preserve"> en composant le </w:t>
      </w:r>
      <w:r w:rsidR="00224997">
        <w:rPr>
          <w:rFonts w:eastAsia="Calibri" w:cs="Times New Roman"/>
          <w:sz w:val="22"/>
          <w:szCs w:val="22"/>
          <w:lang w:val="fr-CA"/>
        </w:rPr>
        <w:t>1 866-466-</w:t>
      </w:r>
      <w:r w:rsidR="00B31ABA">
        <w:rPr>
          <w:rFonts w:eastAsia="Calibri" w:cs="Times New Roman"/>
          <w:sz w:val="22"/>
          <w:szCs w:val="22"/>
          <w:lang w:val="fr-CA"/>
        </w:rPr>
        <w:t>6</w:t>
      </w:r>
      <w:r w:rsidR="00224997">
        <w:rPr>
          <w:rFonts w:eastAsia="Calibri" w:cs="Times New Roman"/>
          <w:sz w:val="22"/>
          <w:szCs w:val="22"/>
          <w:lang w:val="fr-CA"/>
        </w:rPr>
        <w:t>3</w:t>
      </w:r>
      <w:bookmarkStart w:id="0" w:name="_GoBack"/>
      <w:bookmarkEnd w:id="0"/>
      <w:r w:rsidR="00B31ABA">
        <w:rPr>
          <w:rFonts w:eastAsia="Calibri" w:cs="Times New Roman"/>
          <w:sz w:val="22"/>
          <w:szCs w:val="22"/>
          <w:lang w:val="fr-CA"/>
        </w:rPr>
        <w:t>79</w:t>
      </w:r>
      <w:r w:rsidR="006D0317" w:rsidRPr="00FB33C0">
        <w:rPr>
          <w:rFonts w:eastAsia="Calibri" w:cs="Times New Roman"/>
          <w:sz w:val="22"/>
          <w:szCs w:val="22"/>
          <w:lang w:val="fr-CA"/>
        </w:rPr>
        <w:t xml:space="preserve"> ou </w:t>
      </w:r>
      <w:r>
        <w:rPr>
          <w:rFonts w:eastAsia="Calibri" w:cs="Times New Roman"/>
          <w:sz w:val="22"/>
          <w:szCs w:val="22"/>
          <w:lang w:val="fr-CA"/>
        </w:rPr>
        <w:t>en consultant</w:t>
      </w:r>
      <w:r w:rsidR="006D0317" w:rsidRPr="00FB33C0">
        <w:rPr>
          <w:rFonts w:eastAsia="Calibri" w:cs="Times New Roman"/>
          <w:sz w:val="22"/>
          <w:szCs w:val="22"/>
          <w:lang w:val="fr-CA"/>
        </w:rPr>
        <w:t xml:space="preserve"> le site web partageaumasculin.com.</w:t>
      </w:r>
    </w:p>
    <w:p w14:paraId="74581F0B" w14:textId="77777777" w:rsidR="006D0317" w:rsidRPr="00FB33C0" w:rsidRDefault="006D0317" w:rsidP="006D0317">
      <w:pPr>
        <w:ind w:firstLine="284"/>
        <w:jc w:val="both"/>
        <w:rPr>
          <w:rFonts w:eastAsia="Calibri" w:cs="Times New Roman"/>
          <w:sz w:val="22"/>
          <w:szCs w:val="22"/>
          <w:lang w:val="fr-CA"/>
        </w:rPr>
      </w:pPr>
    </w:p>
    <w:p w14:paraId="73ABE899" w14:textId="25071C50" w:rsidR="006D0317" w:rsidRPr="00FB33C0" w:rsidRDefault="006D0317" w:rsidP="006D0317">
      <w:pPr>
        <w:ind w:firstLine="284"/>
        <w:jc w:val="center"/>
        <w:rPr>
          <w:rFonts w:eastAsia="Calibri" w:cs="Times New Roman"/>
          <w:sz w:val="22"/>
          <w:szCs w:val="22"/>
          <w:lang w:val="fr-CA"/>
        </w:rPr>
      </w:pPr>
      <w:r w:rsidRPr="00FB33C0">
        <w:rPr>
          <w:rFonts w:eastAsia="Calibri" w:cs="Times New Roman"/>
          <w:sz w:val="22"/>
          <w:szCs w:val="22"/>
          <w:lang w:val="fr-CA"/>
        </w:rPr>
        <w:t>-30-</w:t>
      </w:r>
    </w:p>
    <w:p w14:paraId="1CD5DDBD" w14:textId="77777777" w:rsidR="006D0317" w:rsidRPr="00FB33C0" w:rsidRDefault="006D0317" w:rsidP="006D0317">
      <w:pPr>
        <w:ind w:firstLine="284"/>
        <w:jc w:val="center"/>
        <w:rPr>
          <w:rFonts w:eastAsia="Calibri" w:cs="Times New Roman"/>
          <w:sz w:val="22"/>
          <w:szCs w:val="22"/>
          <w:lang w:val="fr-CA"/>
        </w:rPr>
      </w:pPr>
    </w:p>
    <w:p w14:paraId="4D1BDB64" w14:textId="40402691" w:rsidR="00AB4BD4" w:rsidRPr="006155F2" w:rsidRDefault="006D0317" w:rsidP="006155F2">
      <w:pPr>
        <w:ind w:firstLine="284"/>
        <w:rPr>
          <w:rFonts w:eastAsia="Calibri" w:cs="Times New Roman"/>
          <w:sz w:val="22"/>
          <w:szCs w:val="22"/>
          <w:lang w:val="fr-CA"/>
        </w:rPr>
      </w:pPr>
      <w:r w:rsidRPr="00FB33C0">
        <w:rPr>
          <w:rFonts w:eastAsia="Calibri" w:cs="Times New Roman"/>
          <w:sz w:val="22"/>
          <w:szCs w:val="22"/>
          <w:lang w:val="fr-CA"/>
        </w:rPr>
        <w:t xml:space="preserve">Source : Guy Dubé    </w:t>
      </w:r>
      <w:r w:rsidR="00172D3A">
        <w:rPr>
          <w:rFonts w:eastAsia="Calibri" w:cs="Times New Roman"/>
          <w:sz w:val="22"/>
          <w:szCs w:val="22"/>
          <w:lang w:val="fr-CA"/>
        </w:rPr>
        <w:t>1 866-466-6379</w:t>
      </w:r>
    </w:p>
    <w:sectPr w:rsidR="00AB4BD4" w:rsidRPr="006155F2" w:rsidSect="006D0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18BB3" w14:textId="77777777" w:rsidR="00B07681" w:rsidRDefault="00B07681" w:rsidP="00D92005">
      <w:r>
        <w:separator/>
      </w:r>
    </w:p>
  </w:endnote>
  <w:endnote w:type="continuationSeparator" w:id="0">
    <w:p w14:paraId="28AF781C" w14:textId="77777777" w:rsidR="00B07681" w:rsidRDefault="00B07681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asd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1A42" w14:textId="77777777" w:rsidR="00D92005" w:rsidRPr="008E410E" w:rsidRDefault="00B07681">
    <w:pPr>
      <w:pStyle w:val="Pieddepage"/>
      <w:rPr>
        <w:lang w:val="fr-CA"/>
      </w:rPr>
    </w:pPr>
    <w:sdt>
      <w:sdtPr>
        <w:id w:val="969400743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969400748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969400753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A24F" w14:textId="77777777" w:rsidR="00D92005" w:rsidRPr="00D92005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 w:themeColor="background1" w:themeShade="A6"/>
      </w:rPr>
    </w:pPr>
    <w:r w:rsidRPr="00D92005">
      <w:rPr>
        <w:rFonts w:ascii="VAG Rounded Std Light" w:hAnsi="VAG Rounded Std Light"/>
        <w:bCs/>
        <w:color w:val="A6A6A6" w:themeColor="background1" w:themeShade="A6"/>
      </w:rPr>
      <w:t>www.partageaumasculin.com       direction@partageaumasculin.com</w:t>
    </w:r>
  </w:p>
  <w:p w14:paraId="072F95EE" w14:textId="7CB2E7AD" w:rsidR="00D92005" w:rsidRPr="008E410E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en-CA"/>
      </w:rPr>
    </w:pPr>
    <w:r w:rsidRPr="008E410E">
      <w:rPr>
        <w:rFonts w:ascii="VAGRoundedStd-Bold" w:hAnsi="VAGRoundedStd-Bold" w:cs="VAGRoundedStd-Bold"/>
        <w:b/>
        <w:bCs/>
        <w:sz w:val="16"/>
        <w:szCs w:val="16"/>
        <w:lang w:val="en-CA"/>
      </w:rPr>
      <w:t>LÉVIS</w:t>
    </w:r>
    <w:r w:rsidRPr="008E410E">
      <w:rPr>
        <w:rFonts w:ascii="VAGRoundedStd-Light" w:hAnsi="VAGRoundedStd-Light" w:cs="VAGRoundedStd-Light"/>
        <w:sz w:val="16"/>
        <w:szCs w:val="16"/>
        <w:lang w:val="en-CA"/>
      </w:rPr>
      <w:tab/>
    </w:r>
    <w:r w:rsidRPr="008E410E">
      <w:rPr>
        <w:rFonts w:ascii="VAGRoundedStd-Bold" w:hAnsi="VAGRoundedStd-Bold" w:cs="VAGRoundedStd-Bold"/>
        <w:b/>
        <w:bCs/>
        <w:sz w:val="16"/>
        <w:szCs w:val="16"/>
        <w:lang w:val="en-CA"/>
      </w:rPr>
      <w:t>SAINT-GEORGES</w:t>
    </w:r>
    <w:r w:rsidRPr="008E410E">
      <w:rPr>
        <w:rFonts w:ascii="VAGRoundedStd-Light" w:hAnsi="VAGRoundedStd-Light" w:cs="VAGRoundedStd-Light"/>
        <w:sz w:val="16"/>
        <w:szCs w:val="16"/>
        <w:lang w:val="en-CA"/>
      </w:rPr>
      <w:tab/>
    </w:r>
    <w:r w:rsidRPr="008E410E">
      <w:rPr>
        <w:rFonts w:ascii="VAGRoundedStd-Bold" w:hAnsi="VAGRoundedStd-Bold" w:cs="VAGRoundedStd-Bold"/>
        <w:b/>
        <w:bCs/>
        <w:sz w:val="16"/>
        <w:szCs w:val="16"/>
        <w:lang w:val="en-CA"/>
      </w:rPr>
      <w:t>THETFORD MINES</w:t>
    </w:r>
    <w:r w:rsidRPr="008E410E">
      <w:rPr>
        <w:rFonts w:ascii="VAGRoundedStd-Light" w:hAnsi="VAGRoundedStd-Light" w:cs="VAGRoundedStd-Light"/>
        <w:sz w:val="16"/>
        <w:szCs w:val="16"/>
        <w:lang w:val="en-CA"/>
      </w:rPr>
      <w:tab/>
    </w:r>
    <w:r w:rsidR="00B6234E">
      <w:rPr>
        <w:rFonts w:ascii="VAGRoundedStd-Bold" w:hAnsi="VAGRoundedStd-Bold" w:cs="VAGRoundedStd-Bold"/>
        <w:b/>
        <w:bCs/>
        <w:sz w:val="16"/>
        <w:szCs w:val="16"/>
        <w:lang w:val="en-CA"/>
      </w:rPr>
      <w:t>MONTMAGNY</w:t>
    </w:r>
    <w:r w:rsidRPr="008E410E">
      <w:rPr>
        <w:rFonts w:ascii="VAGRoundedStd-Light" w:hAnsi="VAGRoundedStd-Light" w:cs="VAGRoundedStd-Light"/>
        <w:sz w:val="16"/>
        <w:szCs w:val="16"/>
        <w:lang w:val="en-CA"/>
      </w:rPr>
      <w:tab/>
    </w:r>
    <w:r w:rsidR="006D0317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47978E26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225, </w:t>
    </w:r>
    <w:proofErr w:type="spellStart"/>
    <w:r>
      <w:rPr>
        <w:rFonts w:ascii="VAGRoundedStd-Light" w:hAnsi="VAGRoundedStd-Light" w:cs="VAGRoundedStd-Light"/>
        <w:sz w:val="16"/>
        <w:szCs w:val="16"/>
      </w:rPr>
      <w:t>Monfort</w:t>
    </w:r>
    <w:proofErr w:type="spellEnd"/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SAINTE-MARIE</w:t>
    </w:r>
    <w:r>
      <w:rPr>
        <w:rFonts w:ascii="VAGRoundedStd-Light" w:hAnsi="VAGRoundedStd-Light" w:cs="VAGRoundedStd-Light"/>
        <w:sz w:val="16"/>
        <w:szCs w:val="16"/>
      </w:rPr>
      <w:tab/>
      <w:t>418 835-9444</w:t>
    </w:r>
  </w:p>
  <w:p w14:paraId="1C35149C" w14:textId="77777777" w:rsidR="00D92005" w:rsidRPr="008E410E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proofErr w:type="spellStart"/>
    <w:r w:rsidRPr="008E410E">
      <w:rPr>
        <w:rFonts w:ascii="VAGRoundedStd-Light" w:hAnsi="VAGRoundedStd-Light" w:cs="VAGRoundedStd-Light"/>
        <w:sz w:val="16"/>
        <w:szCs w:val="16"/>
        <w:lang w:val="en-CA"/>
      </w:rPr>
      <w:t>Lévis</w:t>
    </w:r>
    <w:proofErr w:type="spellEnd"/>
    <w:r w:rsidRPr="008E410E">
      <w:rPr>
        <w:rFonts w:ascii="VAGRoundedStd-Light" w:hAnsi="VAGRoundedStd-Light" w:cs="VAGRoundedStd-Light"/>
        <w:sz w:val="16"/>
        <w:szCs w:val="16"/>
        <w:lang w:val="en-CA"/>
      </w:rPr>
      <w:t xml:space="preserve"> </w:t>
    </w:r>
    <w:proofErr w:type="gramStart"/>
    <w:r w:rsidRPr="008E410E">
      <w:rPr>
        <w:rFonts w:ascii="VAGRoundedStd-Light" w:hAnsi="VAGRoundedStd-Light" w:cs="VAGRoundedStd-Light"/>
        <w:sz w:val="16"/>
        <w:szCs w:val="16"/>
        <w:lang w:val="en-CA"/>
      </w:rPr>
      <w:t>QC  G6W</w:t>
    </w:r>
    <w:proofErr w:type="gramEnd"/>
    <w:r w:rsidRPr="008E410E">
      <w:rPr>
        <w:rFonts w:ascii="VAGRoundedStd-Light" w:hAnsi="VAGRoundedStd-Light" w:cs="VAGRoundedStd-Light"/>
        <w:sz w:val="16"/>
        <w:szCs w:val="16"/>
        <w:lang w:val="en-CA"/>
      </w:rPr>
      <w:t xml:space="preserve"> 3L8</w:t>
    </w:r>
    <w:r w:rsidRPr="008E410E">
      <w:rPr>
        <w:rFonts w:ascii="VAGRoundedStd-Light" w:hAnsi="VAGRoundedStd-Light" w:cs="VAGRoundedStd-Light"/>
        <w:sz w:val="16"/>
        <w:szCs w:val="16"/>
        <w:lang w:val="en-CA"/>
      </w:rPr>
      <w:tab/>
      <w:t>Saint-Georges  QC G5Y 3V1</w:t>
    </w:r>
    <w:r w:rsidRPr="008E410E">
      <w:rPr>
        <w:rFonts w:ascii="VAGRoundedStd-Light" w:hAnsi="VAGRoundedStd-Light" w:cs="VAGRoundedStd-Light"/>
        <w:sz w:val="16"/>
        <w:szCs w:val="16"/>
        <w:lang w:val="en-CA"/>
      </w:rPr>
      <w:tab/>
      <w:t>Thetford Mines  QC G6G 2S3</w:t>
    </w:r>
    <w:r w:rsidRPr="008E410E">
      <w:rPr>
        <w:rFonts w:ascii="VAGRoundedStd-Light" w:hAnsi="VAGRoundedStd-Light" w:cs="VAGRoundedStd-Light"/>
        <w:sz w:val="16"/>
        <w:szCs w:val="16"/>
        <w:lang w:val="en-CA"/>
      </w:rPr>
      <w:tab/>
    </w:r>
    <w:r w:rsidRPr="008E410E">
      <w:rPr>
        <w:rFonts w:ascii="VAGRoundedStd-Bold" w:hAnsi="VAGRoundedStd-Bold" w:cs="VAGRoundedStd-Bold"/>
        <w:b/>
        <w:bCs/>
        <w:sz w:val="16"/>
        <w:szCs w:val="16"/>
        <w:lang w:val="en-CA"/>
      </w:rPr>
      <w:t>SAINT-LAZARE</w:t>
    </w:r>
    <w:r w:rsidRPr="008E410E">
      <w:rPr>
        <w:rFonts w:ascii="VAGRoundedStd-Light" w:hAnsi="VAGRoundedStd-Light" w:cs="VAGRoundedStd-Light"/>
        <w:sz w:val="16"/>
        <w:szCs w:val="16"/>
        <w:lang w:val="en-CA"/>
      </w:rPr>
      <w:tab/>
      <w:t xml:space="preserve">418 835-9444 </w:t>
    </w:r>
  </w:p>
  <w:p w14:paraId="3B645F1E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LAURIER-STATION</w:t>
    </w:r>
    <w:r>
      <w:rPr>
        <w:rFonts w:ascii="VAGRoundedStd-Light" w:hAnsi="VAGRoundedStd-Light" w:cs="VAGRoundedStd-Light"/>
        <w:sz w:val="16"/>
        <w:szCs w:val="16"/>
      </w:rPr>
      <w:tab/>
      <w:t>418 835-9444</w:t>
    </w:r>
  </w:p>
  <w:p w14:paraId="14A1CF74" w14:textId="77777777" w:rsidR="00D92005" w:rsidRP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LAC-ETCHEMIN</w:t>
    </w:r>
    <w:r>
      <w:rPr>
        <w:rFonts w:ascii="VAGRoundedStd-Light" w:hAnsi="VAGRoundedStd-Light" w:cs="VAGRoundedStd-Light"/>
        <w:sz w:val="16"/>
        <w:szCs w:val="16"/>
      </w:rPr>
      <w:t xml:space="preserve"> </w:t>
    </w:r>
    <w:r>
      <w:rPr>
        <w:rFonts w:ascii="VAGRoundedStd-Light" w:hAnsi="VAGRoundedStd-Light" w:cs="VAGRoundedStd-Light"/>
        <w:sz w:val="16"/>
        <w:szCs w:val="16"/>
      </w:rPr>
      <w:tab/>
      <w:t>418 228-7682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BB5B1" w14:textId="77777777" w:rsidR="00B6234E" w:rsidRDefault="00B623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130BE" w14:textId="77777777" w:rsidR="00B07681" w:rsidRDefault="00B07681" w:rsidP="00D92005">
      <w:r>
        <w:separator/>
      </w:r>
    </w:p>
  </w:footnote>
  <w:footnote w:type="continuationSeparator" w:id="0">
    <w:p w14:paraId="3E07F714" w14:textId="77777777" w:rsidR="00B07681" w:rsidRDefault="00B07681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C5311" w14:textId="77777777" w:rsidR="00B6234E" w:rsidRDefault="00B6234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18D66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2" name="Image 2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1" name="Image 1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C7B9C" w14:textId="77777777" w:rsidR="00B6234E" w:rsidRDefault="00B6234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E10FB"/>
    <w:rsid w:val="00155EF2"/>
    <w:rsid w:val="00172D3A"/>
    <w:rsid w:val="00185739"/>
    <w:rsid w:val="001D3925"/>
    <w:rsid w:val="001F6931"/>
    <w:rsid w:val="002122DA"/>
    <w:rsid w:val="00224997"/>
    <w:rsid w:val="003B350E"/>
    <w:rsid w:val="003F39F8"/>
    <w:rsid w:val="004030A1"/>
    <w:rsid w:val="0056689A"/>
    <w:rsid w:val="0057272D"/>
    <w:rsid w:val="006155F2"/>
    <w:rsid w:val="006228D7"/>
    <w:rsid w:val="006C2B02"/>
    <w:rsid w:val="006D0317"/>
    <w:rsid w:val="007112C5"/>
    <w:rsid w:val="00721A8E"/>
    <w:rsid w:val="007958B9"/>
    <w:rsid w:val="007B511B"/>
    <w:rsid w:val="0082268B"/>
    <w:rsid w:val="00861D40"/>
    <w:rsid w:val="008E410E"/>
    <w:rsid w:val="009A0A2A"/>
    <w:rsid w:val="00A47DFD"/>
    <w:rsid w:val="00A979B4"/>
    <w:rsid w:val="00AB3FD2"/>
    <w:rsid w:val="00AB4BD4"/>
    <w:rsid w:val="00B07681"/>
    <w:rsid w:val="00B31ABA"/>
    <w:rsid w:val="00B6234E"/>
    <w:rsid w:val="00B85884"/>
    <w:rsid w:val="00BB48B4"/>
    <w:rsid w:val="00D92005"/>
    <w:rsid w:val="00DB2619"/>
    <w:rsid w:val="00E24365"/>
    <w:rsid w:val="00E26597"/>
    <w:rsid w:val="00E4023F"/>
    <w:rsid w:val="00ED2204"/>
    <w:rsid w:val="00F2478C"/>
    <w:rsid w:val="00F35B67"/>
    <w:rsid w:val="00FB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510F71C3-FFE4-46A3-87E2-DC15F003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asd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2"/>
    <w:rsid w:val="003304C9"/>
    <w:rsid w:val="00355F45"/>
    <w:rsid w:val="00430680"/>
    <w:rsid w:val="0043326B"/>
    <w:rsid w:val="0046167E"/>
    <w:rsid w:val="007A60B2"/>
    <w:rsid w:val="007E0620"/>
    <w:rsid w:val="009E7CB9"/>
    <w:rsid w:val="00B8333F"/>
    <w:rsid w:val="00D63C9A"/>
    <w:rsid w:val="00E5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313F97-3384-45BC-BDD6-D722C4B2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3</cp:revision>
  <cp:lastPrinted>2015-10-29T23:11:00Z</cp:lastPrinted>
  <dcterms:created xsi:type="dcterms:W3CDTF">2016-07-22T15:16:00Z</dcterms:created>
  <dcterms:modified xsi:type="dcterms:W3CDTF">2016-08-17T18:59:00Z</dcterms:modified>
</cp:coreProperties>
</file>